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7344D" w14:textId="77777777" w:rsidR="00D23894" w:rsidRPr="00D23894" w:rsidRDefault="00D23894" w:rsidP="0078581C">
      <w:pPr>
        <w:spacing w:after="0" w:line="240" w:lineRule="auto"/>
        <w:jc w:val="center"/>
        <w:rPr>
          <w:sz w:val="52"/>
        </w:rPr>
      </w:pPr>
    </w:p>
    <w:p w14:paraId="427E262B" w14:textId="6B9FDF30" w:rsidR="00D23894" w:rsidRDefault="00D23894" w:rsidP="0078581C">
      <w:pPr>
        <w:spacing w:after="0" w:line="240" w:lineRule="auto"/>
        <w:jc w:val="center"/>
        <w:rPr>
          <w:b/>
          <w:sz w:val="52"/>
        </w:rPr>
      </w:pPr>
    </w:p>
    <w:p w14:paraId="61AD198C" w14:textId="77777777" w:rsidR="00040F17" w:rsidRDefault="00040F17" w:rsidP="0078581C">
      <w:pPr>
        <w:spacing w:after="0" w:line="240" w:lineRule="auto"/>
        <w:jc w:val="center"/>
        <w:rPr>
          <w:sz w:val="40"/>
        </w:rPr>
      </w:pPr>
    </w:p>
    <w:p w14:paraId="6347B5D1" w14:textId="77777777" w:rsidR="00040F17" w:rsidRDefault="00040F17" w:rsidP="0078581C">
      <w:pPr>
        <w:spacing w:after="0" w:line="240" w:lineRule="auto"/>
        <w:jc w:val="center"/>
        <w:rPr>
          <w:sz w:val="40"/>
        </w:rPr>
      </w:pPr>
    </w:p>
    <w:p w14:paraId="64BFC33A" w14:textId="5F066A76" w:rsidR="00040F17" w:rsidRDefault="00040F17" w:rsidP="0078581C">
      <w:pPr>
        <w:spacing w:after="0" w:line="240" w:lineRule="auto"/>
        <w:jc w:val="center"/>
        <w:rPr>
          <w:sz w:val="40"/>
        </w:rPr>
      </w:pPr>
    </w:p>
    <w:p w14:paraId="4E35D77B" w14:textId="21A148DF" w:rsidR="00040F17" w:rsidRDefault="00040F17" w:rsidP="0078581C">
      <w:pPr>
        <w:spacing w:after="0" w:line="240" w:lineRule="auto"/>
        <w:jc w:val="center"/>
        <w:rPr>
          <w:sz w:val="40"/>
        </w:rPr>
      </w:pPr>
    </w:p>
    <w:p w14:paraId="21245CF4" w14:textId="49BC5CA9" w:rsidR="00040F17" w:rsidRDefault="003140C8" w:rsidP="0078581C">
      <w:pPr>
        <w:spacing w:after="0" w:line="240" w:lineRule="auto"/>
        <w:jc w:val="center"/>
        <w:rPr>
          <w:sz w:val="40"/>
        </w:rPr>
      </w:pPr>
      <w:r>
        <w:rPr>
          <w:noProof/>
        </w:rPr>
        <w:drawing>
          <wp:inline distT="0" distB="0" distL="0" distR="0" wp14:anchorId="7E9CD6C6" wp14:editId="2A3EE3F8">
            <wp:extent cx="3403600" cy="1200150"/>
            <wp:effectExtent l="0" t="0" r="6350" b="0"/>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03600" cy="1200150"/>
                    </a:xfrm>
                    <a:prstGeom prst="rect">
                      <a:avLst/>
                    </a:prstGeom>
                    <a:noFill/>
                    <a:ln>
                      <a:noFill/>
                    </a:ln>
                  </pic:spPr>
                </pic:pic>
              </a:graphicData>
            </a:graphic>
          </wp:inline>
        </w:drawing>
      </w:r>
    </w:p>
    <w:p w14:paraId="7E8FD5A7" w14:textId="77777777" w:rsidR="00040F17" w:rsidRDefault="00040F17" w:rsidP="0078581C">
      <w:pPr>
        <w:spacing w:after="0" w:line="240" w:lineRule="auto"/>
        <w:jc w:val="center"/>
        <w:rPr>
          <w:sz w:val="40"/>
        </w:rPr>
      </w:pPr>
    </w:p>
    <w:p w14:paraId="3A864F55" w14:textId="77777777" w:rsidR="00040F17" w:rsidRDefault="00040F17" w:rsidP="0078581C">
      <w:pPr>
        <w:spacing w:after="0" w:line="240" w:lineRule="auto"/>
        <w:jc w:val="center"/>
        <w:rPr>
          <w:sz w:val="40"/>
        </w:rPr>
      </w:pPr>
    </w:p>
    <w:p w14:paraId="0D42A7D2" w14:textId="77777777" w:rsidR="00040F17" w:rsidRDefault="00040F17" w:rsidP="0078581C">
      <w:pPr>
        <w:spacing w:after="0" w:line="240" w:lineRule="auto"/>
        <w:jc w:val="center"/>
        <w:rPr>
          <w:sz w:val="40"/>
        </w:rPr>
      </w:pPr>
    </w:p>
    <w:p w14:paraId="33E6DAED" w14:textId="77777777" w:rsidR="00040F17" w:rsidRDefault="00040F17" w:rsidP="0078581C">
      <w:pPr>
        <w:spacing w:after="0" w:line="240" w:lineRule="auto"/>
        <w:jc w:val="center"/>
        <w:rPr>
          <w:sz w:val="40"/>
        </w:rPr>
      </w:pPr>
    </w:p>
    <w:p w14:paraId="20302A3B" w14:textId="77777777" w:rsidR="00040F17" w:rsidRDefault="00040F17" w:rsidP="0078581C">
      <w:pPr>
        <w:spacing w:after="0" w:line="240" w:lineRule="auto"/>
        <w:jc w:val="center"/>
        <w:rPr>
          <w:sz w:val="32"/>
        </w:rPr>
      </w:pPr>
    </w:p>
    <w:p w14:paraId="066368F7" w14:textId="77777777" w:rsidR="00040F17" w:rsidRDefault="00040F17" w:rsidP="0078581C">
      <w:pPr>
        <w:spacing w:after="0" w:line="240" w:lineRule="auto"/>
        <w:jc w:val="center"/>
        <w:rPr>
          <w:sz w:val="32"/>
        </w:rPr>
      </w:pPr>
    </w:p>
    <w:p w14:paraId="4D1C6AB1" w14:textId="77777777" w:rsidR="00292F6F" w:rsidRDefault="00292F6F" w:rsidP="0078581C">
      <w:pPr>
        <w:spacing w:after="0" w:line="240" w:lineRule="auto"/>
        <w:jc w:val="center"/>
        <w:rPr>
          <w:sz w:val="32"/>
          <w:szCs w:val="32"/>
        </w:rPr>
      </w:pPr>
    </w:p>
    <w:p w14:paraId="33F2FFCF" w14:textId="77777777" w:rsidR="00292F6F" w:rsidRDefault="00292F6F" w:rsidP="0078581C">
      <w:pPr>
        <w:spacing w:after="0" w:line="240" w:lineRule="auto"/>
        <w:jc w:val="center"/>
        <w:rPr>
          <w:sz w:val="32"/>
          <w:szCs w:val="32"/>
        </w:rPr>
      </w:pPr>
    </w:p>
    <w:p w14:paraId="253DE31E" w14:textId="77777777" w:rsidR="00292F6F" w:rsidRDefault="00292F6F" w:rsidP="0078581C">
      <w:pPr>
        <w:spacing w:after="0" w:line="240" w:lineRule="auto"/>
        <w:jc w:val="center"/>
        <w:rPr>
          <w:sz w:val="32"/>
          <w:szCs w:val="32"/>
        </w:rPr>
      </w:pPr>
    </w:p>
    <w:p w14:paraId="70BE1423" w14:textId="0F09C5A9" w:rsidR="00292F6F" w:rsidRDefault="00040F17" w:rsidP="0078581C">
      <w:pPr>
        <w:spacing w:after="0" w:line="240" w:lineRule="auto"/>
        <w:jc w:val="center"/>
      </w:pPr>
      <w:r w:rsidRPr="00E3105E">
        <w:rPr>
          <w:sz w:val="32"/>
          <w:szCs w:val="32"/>
        </w:rPr>
        <w:t>SOCIAL MEDIA GUIDE FOR PROMOTING SEAT BELT USE IN UTAH’S RURAL COUNTIES</w:t>
      </w:r>
    </w:p>
    <w:p w14:paraId="21B3CE1F" w14:textId="77777777" w:rsidR="003F1589" w:rsidRDefault="003F1589">
      <w:pPr>
        <w:spacing w:after="0" w:line="240" w:lineRule="auto"/>
        <w:rPr>
          <w:b/>
          <w:bCs/>
          <w:sz w:val="28"/>
          <w:szCs w:val="28"/>
        </w:rPr>
      </w:pPr>
    </w:p>
    <w:p w14:paraId="0D5E7620" w14:textId="77777777" w:rsidR="003F1589" w:rsidRDefault="003F1589">
      <w:pPr>
        <w:spacing w:after="0" w:line="240" w:lineRule="auto"/>
        <w:rPr>
          <w:b/>
          <w:bCs/>
          <w:sz w:val="28"/>
          <w:szCs w:val="28"/>
        </w:rPr>
      </w:pPr>
    </w:p>
    <w:p w14:paraId="7294D632" w14:textId="77777777" w:rsidR="003F1589" w:rsidRDefault="003F1589">
      <w:pPr>
        <w:spacing w:after="0" w:line="240" w:lineRule="auto"/>
        <w:rPr>
          <w:b/>
          <w:bCs/>
          <w:sz w:val="28"/>
          <w:szCs w:val="28"/>
        </w:rPr>
      </w:pPr>
    </w:p>
    <w:p w14:paraId="2D9128B6" w14:textId="77777777" w:rsidR="003F1589" w:rsidRDefault="003F1589">
      <w:pPr>
        <w:spacing w:after="0" w:line="240" w:lineRule="auto"/>
        <w:rPr>
          <w:b/>
          <w:bCs/>
          <w:sz w:val="28"/>
          <w:szCs w:val="28"/>
        </w:rPr>
      </w:pPr>
    </w:p>
    <w:p w14:paraId="51128AF1" w14:textId="77777777" w:rsidR="003F1589" w:rsidRDefault="003F1589">
      <w:pPr>
        <w:spacing w:after="0" w:line="240" w:lineRule="auto"/>
        <w:rPr>
          <w:b/>
          <w:bCs/>
          <w:sz w:val="28"/>
          <w:szCs w:val="28"/>
        </w:rPr>
      </w:pPr>
    </w:p>
    <w:p w14:paraId="019A9E2E" w14:textId="77777777" w:rsidR="007005CA" w:rsidRDefault="007005CA">
      <w:pPr>
        <w:spacing w:after="0" w:line="240" w:lineRule="auto"/>
        <w:rPr>
          <w:b/>
          <w:bCs/>
          <w:sz w:val="28"/>
          <w:szCs w:val="28"/>
        </w:rPr>
      </w:pPr>
    </w:p>
    <w:p w14:paraId="53D9CC0A" w14:textId="77777777" w:rsidR="00146170" w:rsidRDefault="00146170">
      <w:pPr>
        <w:spacing w:after="0" w:line="240" w:lineRule="auto"/>
        <w:rPr>
          <w:b/>
          <w:bCs/>
          <w:sz w:val="28"/>
          <w:szCs w:val="28"/>
        </w:rPr>
      </w:pPr>
    </w:p>
    <w:p w14:paraId="658D3B9C" w14:textId="77777777" w:rsidR="00146170" w:rsidRDefault="00146170">
      <w:pPr>
        <w:spacing w:after="0" w:line="240" w:lineRule="auto"/>
        <w:rPr>
          <w:b/>
          <w:bCs/>
          <w:sz w:val="28"/>
          <w:szCs w:val="28"/>
        </w:rPr>
      </w:pPr>
    </w:p>
    <w:p w14:paraId="61E12403" w14:textId="77777777" w:rsidR="00146170" w:rsidRDefault="00146170">
      <w:pPr>
        <w:spacing w:after="0" w:line="240" w:lineRule="auto"/>
        <w:rPr>
          <w:b/>
          <w:bCs/>
          <w:sz w:val="28"/>
          <w:szCs w:val="28"/>
        </w:rPr>
      </w:pPr>
    </w:p>
    <w:sdt>
      <w:sdtPr>
        <w:rPr>
          <w:rFonts w:asciiTheme="minorHAnsi" w:eastAsiaTheme="minorHAnsi" w:hAnsiTheme="minorHAnsi" w:cstheme="minorBidi"/>
          <w:color w:val="auto"/>
          <w:sz w:val="22"/>
          <w:szCs w:val="22"/>
        </w:rPr>
        <w:id w:val="1788463944"/>
        <w:docPartObj>
          <w:docPartGallery w:val="Table of Contents"/>
          <w:docPartUnique/>
        </w:docPartObj>
      </w:sdtPr>
      <w:sdtEndPr>
        <w:rPr>
          <w:b/>
          <w:bCs/>
          <w:noProof/>
        </w:rPr>
      </w:sdtEndPr>
      <w:sdtContent>
        <w:p w14:paraId="692803FD" w14:textId="16437786" w:rsidR="0077440E" w:rsidRDefault="0077440E">
          <w:pPr>
            <w:pStyle w:val="TOCHeading"/>
          </w:pPr>
          <w:r>
            <w:t>Contents</w:t>
          </w:r>
        </w:p>
        <w:p w14:paraId="485B06F0" w14:textId="530E03B9" w:rsidR="009C542A" w:rsidRDefault="0077440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85095382" w:history="1">
            <w:r w:rsidR="009C542A" w:rsidRPr="00216DAE">
              <w:rPr>
                <w:rStyle w:val="Hyperlink"/>
                <w:noProof/>
              </w:rPr>
              <w:t>RECOMMENDED COMMUNICATION CHANNELS</w:t>
            </w:r>
            <w:r w:rsidR="009C542A">
              <w:rPr>
                <w:noProof/>
                <w:webHidden/>
              </w:rPr>
              <w:tab/>
            </w:r>
            <w:r w:rsidR="009C542A">
              <w:rPr>
                <w:noProof/>
                <w:webHidden/>
              </w:rPr>
              <w:fldChar w:fldCharType="begin"/>
            </w:r>
            <w:r w:rsidR="009C542A">
              <w:rPr>
                <w:noProof/>
                <w:webHidden/>
              </w:rPr>
              <w:instrText xml:space="preserve"> PAGEREF _Toc85095382 \h </w:instrText>
            </w:r>
            <w:r w:rsidR="009C542A">
              <w:rPr>
                <w:noProof/>
                <w:webHidden/>
              </w:rPr>
            </w:r>
            <w:r w:rsidR="009C542A">
              <w:rPr>
                <w:noProof/>
                <w:webHidden/>
              </w:rPr>
              <w:fldChar w:fldCharType="separate"/>
            </w:r>
            <w:r w:rsidR="009C542A">
              <w:rPr>
                <w:noProof/>
                <w:webHidden/>
              </w:rPr>
              <w:t>3</w:t>
            </w:r>
            <w:r w:rsidR="009C542A">
              <w:rPr>
                <w:noProof/>
                <w:webHidden/>
              </w:rPr>
              <w:fldChar w:fldCharType="end"/>
            </w:r>
          </w:hyperlink>
        </w:p>
        <w:p w14:paraId="6725F1B0" w14:textId="7561759C" w:rsidR="009C542A" w:rsidRDefault="0089041C">
          <w:pPr>
            <w:pStyle w:val="TOC2"/>
            <w:tabs>
              <w:tab w:val="right" w:leader="dot" w:pos="9350"/>
            </w:tabs>
            <w:rPr>
              <w:rFonts w:eastAsiaTheme="minorEastAsia"/>
              <w:noProof/>
            </w:rPr>
          </w:pPr>
          <w:hyperlink w:anchor="_Toc85095383" w:history="1">
            <w:r w:rsidR="009C542A" w:rsidRPr="00216DAE">
              <w:rPr>
                <w:rStyle w:val="Hyperlink"/>
                <w:noProof/>
              </w:rPr>
              <w:t>SOCIAL MEDIA</w:t>
            </w:r>
            <w:r w:rsidR="009C542A">
              <w:rPr>
                <w:noProof/>
                <w:webHidden/>
              </w:rPr>
              <w:tab/>
            </w:r>
            <w:r w:rsidR="009C542A">
              <w:rPr>
                <w:noProof/>
                <w:webHidden/>
              </w:rPr>
              <w:fldChar w:fldCharType="begin"/>
            </w:r>
            <w:r w:rsidR="009C542A">
              <w:rPr>
                <w:noProof/>
                <w:webHidden/>
              </w:rPr>
              <w:instrText xml:space="preserve"> PAGEREF _Toc85095383 \h </w:instrText>
            </w:r>
            <w:r w:rsidR="009C542A">
              <w:rPr>
                <w:noProof/>
                <w:webHidden/>
              </w:rPr>
            </w:r>
            <w:r w:rsidR="009C542A">
              <w:rPr>
                <w:noProof/>
                <w:webHidden/>
              </w:rPr>
              <w:fldChar w:fldCharType="separate"/>
            </w:r>
            <w:r w:rsidR="009C542A">
              <w:rPr>
                <w:noProof/>
                <w:webHidden/>
              </w:rPr>
              <w:t>4</w:t>
            </w:r>
            <w:r w:rsidR="009C542A">
              <w:rPr>
                <w:noProof/>
                <w:webHidden/>
              </w:rPr>
              <w:fldChar w:fldCharType="end"/>
            </w:r>
          </w:hyperlink>
        </w:p>
        <w:p w14:paraId="35B5D83C" w14:textId="0236D40A" w:rsidR="009C542A" w:rsidRDefault="0089041C">
          <w:pPr>
            <w:pStyle w:val="TOC3"/>
            <w:tabs>
              <w:tab w:val="right" w:leader="dot" w:pos="9350"/>
            </w:tabs>
            <w:rPr>
              <w:rFonts w:eastAsiaTheme="minorEastAsia"/>
              <w:noProof/>
            </w:rPr>
          </w:pPr>
          <w:hyperlink w:anchor="_Toc85095384" w:history="1">
            <w:r w:rsidR="009C542A" w:rsidRPr="00216DAE">
              <w:rPr>
                <w:rStyle w:val="Hyperlink"/>
                <w:noProof/>
              </w:rPr>
              <w:t>Twitter</w:t>
            </w:r>
            <w:r w:rsidR="009C542A">
              <w:rPr>
                <w:noProof/>
                <w:webHidden/>
              </w:rPr>
              <w:tab/>
            </w:r>
            <w:r w:rsidR="009C542A">
              <w:rPr>
                <w:noProof/>
                <w:webHidden/>
              </w:rPr>
              <w:fldChar w:fldCharType="begin"/>
            </w:r>
            <w:r w:rsidR="009C542A">
              <w:rPr>
                <w:noProof/>
                <w:webHidden/>
              </w:rPr>
              <w:instrText xml:space="preserve"> PAGEREF _Toc85095384 \h </w:instrText>
            </w:r>
            <w:r w:rsidR="009C542A">
              <w:rPr>
                <w:noProof/>
                <w:webHidden/>
              </w:rPr>
            </w:r>
            <w:r w:rsidR="009C542A">
              <w:rPr>
                <w:noProof/>
                <w:webHidden/>
              </w:rPr>
              <w:fldChar w:fldCharType="separate"/>
            </w:r>
            <w:r w:rsidR="009C542A">
              <w:rPr>
                <w:noProof/>
                <w:webHidden/>
              </w:rPr>
              <w:t>4</w:t>
            </w:r>
            <w:r w:rsidR="009C542A">
              <w:rPr>
                <w:noProof/>
                <w:webHidden/>
              </w:rPr>
              <w:fldChar w:fldCharType="end"/>
            </w:r>
          </w:hyperlink>
        </w:p>
        <w:p w14:paraId="1C3553D6" w14:textId="77440D14" w:rsidR="009C542A" w:rsidRDefault="0089041C">
          <w:pPr>
            <w:pStyle w:val="TOC3"/>
            <w:tabs>
              <w:tab w:val="right" w:leader="dot" w:pos="9350"/>
            </w:tabs>
            <w:rPr>
              <w:rFonts w:eastAsiaTheme="minorEastAsia"/>
              <w:noProof/>
            </w:rPr>
          </w:pPr>
          <w:hyperlink w:anchor="_Toc85095385" w:history="1">
            <w:r w:rsidR="009C542A" w:rsidRPr="00216DAE">
              <w:rPr>
                <w:rStyle w:val="Hyperlink"/>
                <w:noProof/>
              </w:rPr>
              <w:t>Facebook</w:t>
            </w:r>
            <w:r w:rsidR="009C542A">
              <w:rPr>
                <w:noProof/>
                <w:webHidden/>
              </w:rPr>
              <w:tab/>
            </w:r>
            <w:r w:rsidR="009C542A">
              <w:rPr>
                <w:noProof/>
                <w:webHidden/>
              </w:rPr>
              <w:fldChar w:fldCharType="begin"/>
            </w:r>
            <w:r w:rsidR="009C542A">
              <w:rPr>
                <w:noProof/>
                <w:webHidden/>
              </w:rPr>
              <w:instrText xml:space="preserve"> PAGEREF _Toc85095385 \h </w:instrText>
            </w:r>
            <w:r w:rsidR="009C542A">
              <w:rPr>
                <w:noProof/>
                <w:webHidden/>
              </w:rPr>
            </w:r>
            <w:r w:rsidR="009C542A">
              <w:rPr>
                <w:noProof/>
                <w:webHidden/>
              </w:rPr>
              <w:fldChar w:fldCharType="separate"/>
            </w:r>
            <w:r w:rsidR="009C542A">
              <w:rPr>
                <w:noProof/>
                <w:webHidden/>
              </w:rPr>
              <w:t>7</w:t>
            </w:r>
            <w:r w:rsidR="009C542A">
              <w:rPr>
                <w:noProof/>
                <w:webHidden/>
              </w:rPr>
              <w:fldChar w:fldCharType="end"/>
            </w:r>
          </w:hyperlink>
        </w:p>
        <w:p w14:paraId="44DDEAA5" w14:textId="233ED5E0" w:rsidR="009C542A" w:rsidRDefault="0089041C">
          <w:pPr>
            <w:pStyle w:val="TOC2"/>
            <w:tabs>
              <w:tab w:val="right" w:leader="dot" w:pos="9350"/>
            </w:tabs>
            <w:rPr>
              <w:rFonts w:eastAsiaTheme="minorEastAsia"/>
              <w:noProof/>
            </w:rPr>
          </w:pPr>
          <w:hyperlink w:anchor="_Toc85095386" w:history="1">
            <w:r w:rsidR="009C542A" w:rsidRPr="00216DAE">
              <w:rPr>
                <w:rStyle w:val="Hyperlink"/>
                <w:noProof/>
              </w:rPr>
              <w:t>BLOGS</w:t>
            </w:r>
            <w:r w:rsidR="009C542A">
              <w:rPr>
                <w:noProof/>
                <w:webHidden/>
              </w:rPr>
              <w:tab/>
            </w:r>
            <w:r w:rsidR="009C542A">
              <w:rPr>
                <w:noProof/>
                <w:webHidden/>
              </w:rPr>
              <w:fldChar w:fldCharType="begin"/>
            </w:r>
            <w:r w:rsidR="009C542A">
              <w:rPr>
                <w:noProof/>
                <w:webHidden/>
              </w:rPr>
              <w:instrText xml:space="preserve"> PAGEREF _Toc85095386 \h </w:instrText>
            </w:r>
            <w:r w:rsidR="009C542A">
              <w:rPr>
                <w:noProof/>
                <w:webHidden/>
              </w:rPr>
            </w:r>
            <w:r w:rsidR="009C542A">
              <w:rPr>
                <w:noProof/>
                <w:webHidden/>
              </w:rPr>
              <w:fldChar w:fldCharType="separate"/>
            </w:r>
            <w:r w:rsidR="009C542A">
              <w:rPr>
                <w:noProof/>
                <w:webHidden/>
              </w:rPr>
              <w:t>10</w:t>
            </w:r>
            <w:r w:rsidR="009C542A">
              <w:rPr>
                <w:noProof/>
                <w:webHidden/>
              </w:rPr>
              <w:fldChar w:fldCharType="end"/>
            </w:r>
          </w:hyperlink>
        </w:p>
        <w:p w14:paraId="107F94BC" w14:textId="40437522" w:rsidR="009C542A" w:rsidRDefault="0089041C">
          <w:pPr>
            <w:pStyle w:val="TOC2"/>
            <w:tabs>
              <w:tab w:val="right" w:leader="dot" w:pos="9350"/>
            </w:tabs>
            <w:rPr>
              <w:rFonts w:eastAsiaTheme="minorEastAsia"/>
              <w:noProof/>
            </w:rPr>
          </w:pPr>
          <w:hyperlink w:anchor="_Toc85095387" w:history="1">
            <w:r w:rsidR="009C542A" w:rsidRPr="00216DAE">
              <w:rPr>
                <w:rStyle w:val="Hyperlink"/>
                <w:noProof/>
              </w:rPr>
              <w:t>WEBSITE MARKETING</w:t>
            </w:r>
            <w:r w:rsidR="009C542A">
              <w:rPr>
                <w:noProof/>
                <w:webHidden/>
              </w:rPr>
              <w:tab/>
            </w:r>
            <w:r w:rsidR="009C542A">
              <w:rPr>
                <w:noProof/>
                <w:webHidden/>
              </w:rPr>
              <w:fldChar w:fldCharType="begin"/>
            </w:r>
            <w:r w:rsidR="009C542A">
              <w:rPr>
                <w:noProof/>
                <w:webHidden/>
              </w:rPr>
              <w:instrText xml:space="preserve"> PAGEREF _Toc85095387 \h </w:instrText>
            </w:r>
            <w:r w:rsidR="009C542A">
              <w:rPr>
                <w:noProof/>
                <w:webHidden/>
              </w:rPr>
            </w:r>
            <w:r w:rsidR="009C542A">
              <w:rPr>
                <w:noProof/>
                <w:webHidden/>
              </w:rPr>
              <w:fldChar w:fldCharType="separate"/>
            </w:r>
            <w:r w:rsidR="009C542A">
              <w:rPr>
                <w:noProof/>
                <w:webHidden/>
              </w:rPr>
              <w:t>14</w:t>
            </w:r>
            <w:r w:rsidR="009C542A">
              <w:rPr>
                <w:noProof/>
                <w:webHidden/>
              </w:rPr>
              <w:fldChar w:fldCharType="end"/>
            </w:r>
          </w:hyperlink>
        </w:p>
        <w:p w14:paraId="0979AD24" w14:textId="2E9BBBA7" w:rsidR="009C542A" w:rsidRDefault="0089041C">
          <w:pPr>
            <w:pStyle w:val="TOC2"/>
            <w:tabs>
              <w:tab w:val="right" w:leader="dot" w:pos="9350"/>
            </w:tabs>
            <w:rPr>
              <w:rFonts w:eastAsiaTheme="minorEastAsia"/>
              <w:noProof/>
            </w:rPr>
          </w:pPr>
          <w:hyperlink w:anchor="_Toc85095388" w:history="1">
            <w:r w:rsidR="009C542A" w:rsidRPr="00216DAE">
              <w:rPr>
                <w:rStyle w:val="Hyperlink"/>
                <w:noProof/>
              </w:rPr>
              <w:t>EMAIL</w:t>
            </w:r>
            <w:r w:rsidR="009C542A">
              <w:rPr>
                <w:noProof/>
                <w:webHidden/>
              </w:rPr>
              <w:tab/>
            </w:r>
            <w:r w:rsidR="009C542A">
              <w:rPr>
                <w:noProof/>
                <w:webHidden/>
              </w:rPr>
              <w:fldChar w:fldCharType="begin"/>
            </w:r>
            <w:r w:rsidR="009C542A">
              <w:rPr>
                <w:noProof/>
                <w:webHidden/>
              </w:rPr>
              <w:instrText xml:space="preserve"> PAGEREF _Toc85095388 \h </w:instrText>
            </w:r>
            <w:r w:rsidR="009C542A">
              <w:rPr>
                <w:noProof/>
                <w:webHidden/>
              </w:rPr>
            </w:r>
            <w:r w:rsidR="009C542A">
              <w:rPr>
                <w:noProof/>
                <w:webHidden/>
              </w:rPr>
              <w:fldChar w:fldCharType="separate"/>
            </w:r>
            <w:r w:rsidR="009C542A">
              <w:rPr>
                <w:noProof/>
                <w:webHidden/>
              </w:rPr>
              <w:t>14</w:t>
            </w:r>
            <w:r w:rsidR="009C542A">
              <w:rPr>
                <w:noProof/>
                <w:webHidden/>
              </w:rPr>
              <w:fldChar w:fldCharType="end"/>
            </w:r>
          </w:hyperlink>
        </w:p>
        <w:p w14:paraId="3F2DF0DA" w14:textId="1BF40470" w:rsidR="0077440E" w:rsidRDefault="0077440E">
          <w:r>
            <w:rPr>
              <w:b/>
              <w:bCs/>
              <w:noProof/>
            </w:rPr>
            <w:fldChar w:fldCharType="end"/>
          </w:r>
        </w:p>
      </w:sdtContent>
    </w:sdt>
    <w:p w14:paraId="3EEDC030" w14:textId="77777777" w:rsidR="0077440E" w:rsidRDefault="0077440E" w:rsidP="00146170">
      <w:pPr>
        <w:pStyle w:val="Heading1"/>
      </w:pPr>
    </w:p>
    <w:p w14:paraId="0A75BBFA" w14:textId="77777777" w:rsidR="0077440E" w:rsidRDefault="0077440E">
      <w:pPr>
        <w:rPr>
          <w:rFonts w:asciiTheme="majorHAnsi" w:eastAsiaTheme="majorEastAsia" w:hAnsiTheme="majorHAnsi" w:cstheme="majorBidi"/>
          <w:color w:val="2E74B5" w:themeColor="accent1" w:themeShade="BF"/>
          <w:sz w:val="32"/>
          <w:szCs w:val="32"/>
        </w:rPr>
      </w:pPr>
      <w:r>
        <w:br w:type="page"/>
      </w:r>
    </w:p>
    <w:p w14:paraId="6B0B9490" w14:textId="70911F96" w:rsidR="00BF7C17" w:rsidRPr="009D6B32" w:rsidRDefault="113C0A67" w:rsidP="00146170">
      <w:pPr>
        <w:pStyle w:val="Heading1"/>
      </w:pPr>
      <w:bookmarkStart w:id="0" w:name="_Toc85095382"/>
      <w:r w:rsidRPr="174D86AE">
        <w:lastRenderedPageBreak/>
        <w:t>RECOMMENDED COMMUNICATION CHANNELS</w:t>
      </w:r>
      <w:bookmarkEnd w:id="0"/>
    </w:p>
    <w:p w14:paraId="364F3E24" w14:textId="6FC8242E" w:rsidR="00BF7C17" w:rsidRDefault="5C202E3E">
      <w:pPr>
        <w:spacing w:after="0" w:line="240" w:lineRule="auto"/>
      </w:pPr>
      <w:r>
        <w:t>Utah’s rural communities</w:t>
      </w:r>
      <w:r w:rsidR="113C0A67">
        <w:t xml:space="preserve"> can use multiple communication </w:t>
      </w:r>
      <w:r w:rsidR="32FC3693">
        <w:t xml:space="preserve">channels </w:t>
      </w:r>
      <w:r>
        <w:t>t</w:t>
      </w:r>
      <w:r w:rsidR="71A5117B">
        <w:t xml:space="preserve">o </w:t>
      </w:r>
      <w:r w:rsidR="113C0A67">
        <w:t>creat</w:t>
      </w:r>
      <w:r w:rsidR="4872E63F">
        <w:t>e</w:t>
      </w:r>
      <w:r w:rsidR="71A5117B">
        <w:t xml:space="preserve"> </w:t>
      </w:r>
      <w:r w:rsidR="113C0A67">
        <w:t>awareness and interest in the</w:t>
      </w:r>
      <w:r w:rsidR="3E7BC3BF">
        <w:t xml:space="preserve"> Together for Life project</w:t>
      </w:r>
      <w:r w:rsidR="113C0A67">
        <w:t>. The following Social Media Guide provides sample communication messages and ideas</w:t>
      </w:r>
      <w:r w:rsidR="4872E63F">
        <w:t xml:space="preserve"> for social </w:t>
      </w:r>
      <w:r w:rsidR="32FC3693">
        <w:t>media</w:t>
      </w:r>
      <w:r w:rsidR="4872E63F">
        <w:t>, blogs, website marketing, and email</w:t>
      </w:r>
      <w:r w:rsidR="668F3629">
        <w:t xml:space="preserve"> and provides a foundation on which to build</w:t>
      </w:r>
      <w:r w:rsidR="3D13E9D1">
        <w:t xml:space="preserve"> additional </w:t>
      </w:r>
      <w:r w:rsidR="668F3629">
        <w:t xml:space="preserve">messages. </w:t>
      </w:r>
    </w:p>
    <w:p w14:paraId="78451C01" w14:textId="77777777" w:rsidR="00BF7C17" w:rsidRDefault="00BF7C17">
      <w:pPr>
        <w:spacing w:after="0" w:line="240" w:lineRule="auto"/>
        <w:rPr>
          <w:b/>
          <w:sz w:val="24"/>
        </w:rPr>
      </w:pPr>
    </w:p>
    <w:p w14:paraId="7126C5C9" w14:textId="16A78DE4" w:rsidR="00DF6C0B" w:rsidRDefault="00DF6C0B">
      <w:pPr>
        <w:spacing w:after="0" w:line="240" w:lineRule="auto"/>
        <w:rPr>
          <w:b/>
          <w:bCs/>
        </w:rPr>
      </w:pPr>
      <w:r>
        <w:rPr>
          <w:b/>
          <w:bCs/>
        </w:rPr>
        <w:t>Social Media</w:t>
      </w:r>
    </w:p>
    <w:p w14:paraId="34FB19B4" w14:textId="50F04ACF" w:rsidR="00DF6C0B" w:rsidRPr="0078581C" w:rsidRDefault="2FBE21C8" w:rsidP="7DA9C696">
      <w:pPr>
        <w:spacing w:after="0" w:line="240" w:lineRule="auto"/>
      </w:pPr>
      <w:r>
        <w:t>Facebook and Twitter can be used to share effective online messages that encourage seat belt advocacy and use.</w:t>
      </w:r>
      <w:r w:rsidR="7D46FDB7" w:rsidRPr="2AA3EB1A">
        <w:rPr>
          <w:rStyle w:val="CommentReference"/>
          <w:sz w:val="22"/>
          <w:szCs w:val="22"/>
        </w:rPr>
        <w:t xml:space="preserve"> S</w:t>
      </w:r>
      <w:r>
        <w:t>ample messages are included in this guide that pertain to each level of the social ecolog</w:t>
      </w:r>
      <w:r w:rsidR="6F2E5582">
        <w:t xml:space="preserve">y </w:t>
      </w:r>
      <w:r>
        <w:t>(adults, law enforcement, workplaces, key leaders, and students)</w:t>
      </w:r>
      <w:r w:rsidR="6F2E5582">
        <w:t xml:space="preserve"> and align with existing media</w:t>
      </w:r>
      <w:r>
        <w:t xml:space="preserve">. </w:t>
      </w:r>
    </w:p>
    <w:p w14:paraId="1D025642" w14:textId="77777777" w:rsidR="00DF6C0B" w:rsidRDefault="00DF6C0B">
      <w:pPr>
        <w:spacing w:after="0" w:line="240" w:lineRule="auto"/>
        <w:rPr>
          <w:b/>
          <w:bCs/>
        </w:rPr>
      </w:pPr>
    </w:p>
    <w:p w14:paraId="0E503E57" w14:textId="3A02EB1C" w:rsidR="00BF7C17" w:rsidRPr="009D6B32" w:rsidRDefault="00BF7C17">
      <w:pPr>
        <w:spacing w:after="0" w:line="240" w:lineRule="auto"/>
        <w:rPr>
          <w:b/>
          <w:bCs/>
        </w:rPr>
      </w:pPr>
      <w:r w:rsidRPr="009D6B32">
        <w:rPr>
          <w:b/>
          <w:bCs/>
        </w:rPr>
        <w:t>Blogs</w:t>
      </w:r>
    </w:p>
    <w:p w14:paraId="37743957" w14:textId="09DC1B7D" w:rsidR="00BF7C17" w:rsidRDefault="001A2BC7">
      <w:pPr>
        <w:spacing w:after="0" w:line="240" w:lineRule="auto"/>
      </w:pPr>
      <w:r>
        <w:t>Regularly updated webpages, also known as blogs,</w:t>
      </w:r>
      <w:r w:rsidR="00BF7C17">
        <w:t xml:space="preserve"> are</w:t>
      </w:r>
      <w:r>
        <w:t xml:space="preserve"> </w:t>
      </w:r>
      <w:r w:rsidR="00BF7C17">
        <w:t>effective online medium</w:t>
      </w:r>
      <w:r>
        <w:t>s</w:t>
      </w:r>
      <w:r w:rsidR="00BF7C17">
        <w:t xml:space="preserve"> to share</w:t>
      </w:r>
      <w:r w:rsidR="00FD54DA">
        <w:t xml:space="preserve"> in-depth</w:t>
      </w:r>
      <w:r w:rsidR="00BF7C17">
        <w:t xml:space="preserve"> information about</w:t>
      </w:r>
      <w:r w:rsidR="00FD54DA">
        <w:t xml:space="preserve"> seat belt use</w:t>
      </w:r>
      <w:r w:rsidR="00BF7C17" w:rsidRPr="7DA9C696">
        <w:t xml:space="preserve">. </w:t>
      </w:r>
      <w:r w:rsidR="00E1422C">
        <w:t xml:space="preserve">Sample blog posts are </w:t>
      </w:r>
      <w:r w:rsidR="00BF7C17">
        <w:t xml:space="preserve">available in this guide for reference. </w:t>
      </w:r>
    </w:p>
    <w:p w14:paraId="00C89F1E" w14:textId="77777777" w:rsidR="00BF7C17" w:rsidRPr="005D5502" w:rsidRDefault="00BF7C17">
      <w:pPr>
        <w:spacing w:after="0" w:line="240" w:lineRule="auto"/>
        <w:rPr>
          <w:b/>
        </w:rPr>
      </w:pPr>
    </w:p>
    <w:p w14:paraId="2B8CF394" w14:textId="77777777" w:rsidR="00BF7C17" w:rsidRPr="009D6B32" w:rsidRDefault="00BF7C17" w:rsidP="0078581C">
      <w:pPr>
        <w:spacing w:after="0" w:line="240" w:lineRule="auto"/>
      </w:pPr>
      <w:r w:rsidRPr="009D6B32">
        <w:rPr>
          <w:b/>
          <w:bCs/>
        </w:rPr>
        <w:t>Website Marketing</w:t>
      </w:r>
    </w:p>
    <w:p w14:paraId="596938A7" w14:textId="2B596886" w:rsidR="00BF7C17" w:rsidRDefault="00FD54DA">
      <w:pPr>
        <w:spacing w:after="0" w:line="240" w:lineRule="auto"/>
      </w:pPr>
      <w:r>
        <w:t>Website banners and badges can be used to drive viewers to the Together for Life website. Downloadable website banners and badges are availabl</w:t>
      </w:r>
      <w:r w:rsidR="00E1422C">
        <w:t>e on the website</w:t>
      </w:r>
      <w:r w:rsidR="00AC4DD3">
        <w:t xml:space="preserve">. The banners and badges promote the </w:t>
      </w:r>
      <w:r>
        <w:t>unifying values</w:t>
      </w:r>
      <w:r w:rsidR="002B0C09">
        <w:t xml:space="preserve"> found in the Together for Life project</w:t>
      </w:r>
      <w:r>
        <w:t xml:space="preserve">. </w:t>
      </w:r>
    </w:p>
    <w:p w14:paraId="34AF3360" w14:textId="77777777" w:rsidR="00BF7C17" w:rsidRPr="005D5502" w:rsidRDefault="00BF7C17">
      <w:pPr>
        <w:spacing w:after="0" w:line="240" w:lineRule="auto"/>
        <w:rPr>
          <w:sz w:val="20"/>
        </w:rPr>
      </w:pPr>
    </w:p>
    <w:p w14:paraId="4052BDCC" w14:textId="77777777" w:rsidR="00BF7C17" w:rsidRPr="009D6B32" w:rsidRDefault="00BF7C17" w:rsidP="0078581C">
      <w:pPr>
        <w:spacing w:after="0" w:line="240" w:lineRule="auto"/>
      </w:pPr>
      <w:r w:rsidRPr="009D6B32">
        <w:rPr>
          <w:b/>
          <w:bCs/>
        </w:rPr>
        <w:t>Email</w:t>
      </w:r>
    </w:p>
    <w:p w14:paraId="4147FF5F" w14:textId="6C1A2BF6" w:rsidR="00BF7C17" w:rsidRDefault="00BF7C17">
      <w:pPr>
        <w:spacing w:after="0" w:line="240" w:lineRule="auto"/>
      </w:pPr>
      <w:r>
        <w:t xml:space="preserve">Email can be used as a direct way of engaging a focus audience. Provided in this guide </w:t>
      </w:r>
      <w:r w:rsidR="00FA6EFB">
        <w:t xml:space="preserve">are </w:t>
      </w:r>
      <w:r>
        <w:t>sample</w:t>
      </w:r>
      <w:r w:rsidR="00FA6EFB">
        <w:t>s</w:t>
      </w:r>
      <w:r w:rsidR="00FD54DA" w:rsidRPr="7DA9C696">
        <w:t xml:space="preserve"> </w:t>
      </w:r>
      <w:r w:rsidR="00FD54DA">
        <w:t>that show ways to communicate th</w:t>
      </w:r>
      <w:r w:rsidR="001F0CE6">
        <w:t xml:space="preserve">rough email to promote </w:t>
      </w:r>
      <w:r w:rsidR="00FA6EFB">
        <w:t xml:space="preserve">the Together for Life website. </w:t>
      </w:r>
    </w:p>
    <w:p w14:paraId="74471CEC" w14:textId="77777777" w:rsidR="00F84FEB" w:rsidRDefault="00F84FEB">
      <w:pPr>
        <w:spacing w:after="0" w:line="240" w:lineRule="auto"/>
      </w:pPr>
    </w:p>
    <w:p w14:paraId="672D7C5F" w14:textId="77777777" w:rsidR="005352EF" w:rsidRDefault="005352EF">
      <w:pPr>
        <w:spacing w:after="0" w:line="240" w:lineRule="auto"/>
      </w:pPr>
    </w:p>
    <w:p w14:paraId="5709456B" w14:textId="77777777" w:rsidR="005352EF" w:rsidRDefault="005352EF">
      <w:pPr>
        <w:spacing w:after="0" w:line="240" w:lineRule="auto"/>
      </w:pPr>
    </w:p>
    <w:p w14:paraId="19B8EBD8" w14:textId="77777777" w:rsidR="005352EF" w:rsidRDefault="005352EF">
      <w:pPr>
        <w:spacing w:after="0" w:line="240" w:lineRule="auto"/>
      </w:pPr>
    </w:p>
    <w:p w14:paraId="663C8C5E" w14:textId="77777777" w:rsidR="005352EF" w:rsidRDefault="005352EF">
      <w:pPr>
        <w:spacing w:after="0" w:line="240" w:lineRule="auto"/>
      </w:pPr>
    </w:p>
    <w:p w14:paraId="3BE1D641" w14:textId="77777777" w:rsidR="005352EF" w:rsidRDefault="005352EF">
      <w:pPr>
        <w:spacing w:after="0" w:line="240" w:lineRule="auto"/>
      </w:pPr>
    </w:p>
    <w:p w14:paraId="61E548DD" w14:textId="77777777" w:rsidR="005352EF" w:rsidRDefault="005352EF">
      <w:pPr>
        <w:spacing w:after="0" w:line="240" w:lineRule="auto"/>
      </w:pPr>
    </w:p>
    <w:p w14:paraId="34292A8A" w14:textId="77777777" w:rsidR="005352EF" w:rsidRDefault="005352EF">
      <w:pPr>
        <w:spacing w:after="0" w:line="240" w:lineRule="auto"/>
      </w:pPr>
    </w:p>
    <w:p w14:paraId="2A51CB52" w14:textId="77777777" w:rsidR="005352EF" w:rsidRDefault="005352EF">
      <w:pPr>
        <w:spacing w:after="0" w:line="240" w:lineRule="auto"/>
      </w:pPr>
    </w:p>
    <w:p w14:paraId="1EF1E4CE" w14:textId="77777777" w:rsidR="005352EF" w:rsidRDefault="005352EF">
      <w:pPr>
        <w:spacing w:after="0" w:line="240" w:lineRule="auto"/>
      </w:pPr>
    </w:p>
    <w:p w14:paraId="40E36869" w14:textId="77777777" w:rsidR="005352EF" w:rsidRDefault="005352EF">
      <w:pPr>
        <w:spacing w:after="0" w:line="240" w:lineRule="auto"/>
      </w:pPr>
    </w:p>
    <w:p w14:paraId="6F29591C" w14:textId="77777777" w:rsidR="005352EF" w:rsidRDefault="005352EF">
      <w:pPr>
        <w:spacing w:after="0" w:line="240" w:lineRule="auto"/>
      </w:pPr>
    </w:p>
    <w:p w14:paraId="04304616" w14:textId="77777777" w:rsidR="00EB0F2C" w:rsidRDefault="00EB0F2C">
      <w:pPr>
        <w:spacing w:after="0" w:line="240" w:lineRule="auto"/>
      </w:pPr>
    </w:p>
    <w:p w14:paraId="6753EBEE" w14:textId="77777777" w:rsidR="005D5502" w:rsidRDefault="005D5502">
      <w:pPr>
        <w:spacing w:after="0" w:line="240" w:lineRule="auto"/>
        <w:rPr>
          <w:b/>
          <w:sz w:val="32"/>
        </w:rPr>
      </w:pPr>
    </w:p>
    <w:p w14:paraId="66E4FA1D" w14:textId="77777777" w:rsidR="005D5502" w:rsidRDefault="005D5502">
      <w:pPr>
        <w:spacing w:after="0" w:line="240" w:lineRule="auto"/>
        <w:rPr>
          <w:b/>
          <w:sz w:val="32"/>
        </w:rPr>
      </w:pPr>
    </w:p>
    <w:p w14:paraId="6502B143" w14:textId="77777777" w:rsidR="00BF7C17" w:rsidRDefault="00BF7C17">
      <w:pPr>
        <w:spacing w:after="0" w:line="240" w:lineRule="auto"/>
        <w:rPr>
          <w:b/>
          <w:bCs/>
          <w:sz w:val="32"/>
          <w:szCs w:val="32"/>
        </w:rPr>
      </w:pPr>
    </w:p>
    <w:p w14:paraId="1D803861" w14:textId="77777777" w:rsidR="00BF7C17" w:rsidRDefault="00BF7C17">
      <w:pPr>
        <w:spacing w:after="0" w:line="240" w:lineRule="auto"/>
        <w:rPr>
          <w:b/>
          <w:bCs/>
          <w:sz w:val="32"/>
          <w:szCs w:val="32"/>
        </w:rPr>
      </w:pPr>
    </w:p>
    <w:p w14:paraId="22F11E95" w14:textId="77777777" w:rsidR="007005CA" w:rsidRDefault="007005CA">
      <w:pPr>
        <w:spacing w:after="0" w:line="240" w:lineRule="auto"/>
        <w:rPr>
          <w:b/>
          <w:bCs/>
          <w:sz w:val="32"/>
          <w:szCs w:val="32"/>
        </w:rPr>
      </w:pPr>
    </w:p>
    <w:p w14:paraId="7F0EED06" w14:textId="77777777" w:rsidR="007005CA" w:rsidRDefault="007005CA">
      <w:pPr>
        <w:spacing w:after="0" w:line="240" w:lineRule="auto"/>
        <w:rPr>
          <w:b/>
          <w:bCs/>
          <w:sz w:val="32"/>
          <w:szCs w:val="32"/>
        </w:rPr>
      </w:pPr>
    </w:p>
    <w:p w14:paraId="194F3C36" w14:textId="77777777" w:rsidR="007005CA" w:rsidRDefault="007005CA">
      <w:pPr>
        <w:spacing w:after="0" w:line="240" w:lineRule="auto"/>
        <w:rPr>
          <w:b/>
          <w:bCs/>
          <w:sz w:val="32"/>
          <w:szCs w:val="32"/>
        </w:rPr>
      </w:pPr>
    </w:p>
    <w:p w14:paraId="2EA352F4" w14:textId="77777777" w:rsidR="007005CA" w:rsidRDefault="007005CA">
      <w:pPr>
        <w:spacing w:after="0" w:line="240" w:lineRule="auto"/>
        <w:rPr>
          <w:b/>
          <w:bCs/>
          <w:sz w:val="32"/>
          <w:szCs w:val="32"/>
        </w:rPr>
      </w:pPr>
    </w:p>
    <w:p w14:paraId="0D820330" w14:textId="0FC5B451" w:rsidR="005352EF" w:rsidRDefault="002062C9" w:rsidP="00146170">
      <w:pPr>
        <w:pStyle w:val="Heading2"/>
      </w:pPr>
      <w:bookmarkStart w:id="1" w:name="_Toc85095383"/>
      <w:r w:rsidRPr="00E3105E">
        <w:lastRenderedPageBreak/>
        <w:t xml:space="preserve">SOCIAL </w:t>
      </w:r>
      <w:r w:rsidR="008B084C">
        <w:t>MEDIA</w:t>
      </w:r>
      <w:bookmarkEnd w:id="1"/>
    </w:p>
    <w:p w14:paraId="3EE140C6" w14:textId="0AD43D56" w:rsidR="008B084C" w:rsidRDefault="008B084C" w:rsidP="7DA9C696">
      <w:pPr>
        <w:spacing w:after="0" w:line="240" w:lineRule="auto"/>
      </w:pPr>
      <w:r w:rsidRPr="00D23894">
        <w:t xml:space="preserve">Social </w:t>
      </w:r>
      <w:r>
        <w:t>media</w:t>
      </w:r>
      <w:r w:rsidR="00585EDF" w:rsidRPr="7DA9C696">
        <w:t xml:space="preserve"> </w:t>
      </w:r>
      <w:r>
        <w:t>is an e</w:t>
      </w:r>
      <w:r w:rsidRPr="00D23894">
        <w:t>ffic</w:t>
      </w:r>
      <w:r>
        <w:t>ient and easy way to spread messages for the Together for Life project</w:t>
      </w:r>
      <w:r w:rsidR="005F34D3" w:rsidRPr="7DA9C696">
        <w:t>.</w:t>
      </w:r>
      <w:r w:rsidR="00575C2C" w:rsidRPr="7DA9C696">
        <w:t xml:space="preserve"> </w:t>
      </w:r>
      <w:r>
        <w:t xml:space="preserve">Posting interesting or prominent messages and statistics that are </w:t>
      </w:r>
      <w:r w:rsidRPr="00D23894">
        <w:t xml:space="preserve">relevant to </w:t>
      </w:r>
      <w:r>
        <w:t>the</w:t>
      </w:r>
      <w:r w:rsidRPr="00D23894">
        <w:t xml:space="preserve"> audience</w:t>
      </w:r>
      <w:r>
        <w:t xml:space="preserve"> can generate engagement</w:t>
      </w:r>
      <w:r w:rsidRPr="7DA9C696">
        <w:t xml:space="preserve">. </w:t>
      </w:r>
      <w:r w:rsidR="007562A8">
        <w:t xml:space="preserve">This guide provides sample messages for Facebook and Twitter; however, </w:t>
      </w:r>
      <w:r w:rsidR="007334E2">
        <w:t xml:space="preserve">the </w:t>
      </w:r>
      <w:r w:rsidR="007562A8">
        <w:t>messages are interchangeab</w:t>
      </w:r>
      <w:r w:rsidR="007334E2">
        <w:t>le between other social media platforms</w:t>
      </w:r>
      <w:r w:rsidR="007562A8" w:rsidRPr="7DA9C696">
        <w:t>.</w:t>
      </w:r>
      <w:r w:rsidR="0070639A">
        <w:t xml:space="preserve"> </w:t>
      </w:r>
      <w:r>
        <w:t>Hashtags, images, and graphics</w:t>
      </w:r>
      <w:r w:rsidR="00EC14AE">
        <w:t xml:space="preserve"> can </w:t>
      </w:r>
      <w:r>
        <w:t>be included when using social media</w:t>
      </w:r>
      <w:r w:rsidR="00EC14AE">
        <w:t xml:space="preserve"> to help increase views. </w:t>
      </w:r>
    </w:p>
    <w:p w14:paraId="48B764D0" w14:textId="77777777" w:rsidR="008B084C" w:rsidRDefault="008B084C">
      <w:pPr>
        <w:spacing w:after="0" w:line="240" w:lineRule="auto"/>
        <w:rPr>
          <w:b/>
        </w:rPr>
      </w:pPr>
    </w:p>
    <w:p w14:paraId="51069D91" w14:textId="41327B77" w:rsidR="00BF7C17" w:rsidRPr="0078581C" w:rsidRDefault="00BF7C17" w:rsidP="0078581C">
      <w:pPr>
        <w:spacing w:after="0" w:line="240" w:lineRule="auto"/>
        <w:rPr>
          <w:b/>
          <w:bCs/>
        </w:rPr>
      </w:pPr>
      <w:r w:rsidRPr="0078581C">
        <w:rPr>
          <w:b/>
          <w:bCs/>
        </w:rPr>
        <w:t>Hashtags</w:t>
      </w:r>
    </w:p>
    <w:p w14:paraId="05D7A9F5" w14:textId="621C6A48" w:rsidR="00BF7C17" w:rsidRDefault="008B084C">
      <w:pPr>
        <w:spacing w:after="0" w:line="240" w:lineRule="auto"/>
      </w:pPr>
      <w:r>
        <w:t xml:space="preserve">Social media uses </w:t>
      </w:r>
      <w:r w:rsidR="00BF7C17">
        <w:t>the hashtag</w:t>
      </w:r>
      <w:r w:rsidR="00D16FD2">
        <w:t xml:space="preserve"> (#) </w:t>
      </w:r>
      <w:r w:rsidR="00BF7C17">
        <w:t xml:space="preserve">as a promotion and advertisement tool. It is most effective to use one or two relevant hashtags in social media posts. </w:t>
      </w:r>
      <w:r w:rsidR="00EA3F9F">
        <w:t>Hashtag</w:t>
      </w:r>
      <w:r w:rsidR="00294C08">
        <w:t xml:space="preserve">s </w:t>
      </w:r>
      <w:r w:rsidR="00BF7C17">
        <w:t>reinforce the messages and</w:t>
      </w:r>
      <w:r w:rsidR="00EA3F9F">
        <w:t xml:space="preserve"> create a memorable</w:t>
      </w:r>
      <w:r w:rsidR="00BF7C17">
        <w:t xml:space="preserve"> </w:t>
      </w:r>
      <w:r w:rsidR="00EA3F9F">
        <w:t>brand.</w:t>
      </w:r>
      <w:r w:rsidR="00294C08">
        <w:t xml:space="preserve"> </w:t>
      </w:r>
      <w:r w:rsidR="00EA3F9F">
        <w:t>Use #TogetherforLife along with relevant social media images and graphics</w:t>
      </w:r>
      <w:r w:rsidR="006F0674">
        <w:t xml:space="preserve"> in social media posts</w:t>
      </w:r>
      <w:r w:rsidR="00EA3F9F">
        <w:t xml:space="preserve">.  </w:t>
      </w:r>
    </w:p>
    <w:p w14:paraId="3D9FCD28" w14:textId="77777777" w:rsidR="00BF7C17" w:rsidRPr="005D5502" w:rsidRDefault="00BF7C17" w:rsidP="0078581C">
      <w:pPr>
        <w:spacing w:after="0" w:line="240" w:lineRule="auto"/>
        <w:ind w:left="720"/>
        <w:rPr>
          <w:sz w:val="20"/>
        </w:rPr>
      </w:pPr>
    </w:p>
    <w:p w14:paraId="368E575E" w14:textId="772632E1" w:rsidR="00BF7C17" w:rsidRPr="00883057" w:rsidRDefault="00BF7C17">
      <w:pPr>
        <w:spacing w:after="0" w:line="240" w:lineRule="auto"/>
        <w:rPr>
          <w:b/>
          <w:bCs/>
        </w:rPr>
      </w:pPr>
      <w:r w:rsidRPr="009D6B32">
        <w:rPr>
          <w:b/>
          <w:bCs/>
        </w:rPr>
        <w:t>Social Media</w:t>
      </w:r>
      <w:r w:rsidR="005E41C2">
        <w:rPr>
          <w:b/>
          <w:bCs/>
        </w:rPr>
        <w:t xml:space="preserve"> </w:t>
      </w:r>
      <w:r w:rsidRPr="009D6B32">
        <w:rPr>
          <w:b/>
          <w:bCs/>
        </w:rPr>
        <w:t xml:space="preserve">Graphics </w:t>
      </w:r>
    </w:p>
    <w:p w14:paraId="1CFD3512" w14:textId="66BD5614" w:rsidR="00E61B66" w:rsidRDefault="2F46A2EB" w:rsidP="395D43DF">
      <w:pPr>
        <w:spacing w:after="0" w:line="240" w:lineRule="auto"/>
      </w:pPr>
      <w:r>
        <w:t>G</w:t>
      </w:r>
      <w:r w:rsidR="76E55F61">
        <w:t xml:space="preserve">raphics </w:t>
      </w:r>
      <w:r w:rsidR="47658DF5">
        <w:t xml:space="preserve">should be </w:t>
      </w:r>
      <w:r w:rsidR="76E55F61">
        <w:t>used to attrac</w:t>
      </w:r>
      <w:r w:rsidR="47658DF5">
        <w:t>t</w:t>
      </w:r>
      <w:r w:rsidR="55BB7F40">
        <w:t xml:space="preserve"> </w:t>
      </w:r>
      <w:r w:rsidR="76E55F61">
        <w:t>attention.</w:t>
      </w:r>
      <w:r>
        <w:t xml:space="preserve"> </w:t>
      </w:r>
      <w:r w:rsidR="5A6D7CDF">
        <w:t xml:space="preserve">They </w:t>
      </w:r>
      <w:r w:rsidR="1BD23594">
        <w:t>help</w:t>
      </w:r>
      <w:r w:rsidR="76E55F61">
        <w:t xml:space="preserve"> promote</w:t>
      </w:r>
      <w:r w:rsidR="6252F31E">
        <w:t xml:space="preserve"> </w:t>
      </w:r>
      <w:r w:rsidR="76E55F61">
        <w:t>seat belt use</w:t>
      </w:r>
      <w:r w:rsidR="47658DF5">
        <w:t xml:space="preserve"> and can be</w:t>
      </w:r>
      <w:r w:rsidR="1BD23594">
        <w:t xml:space="preserve"> designed </w:t>
      </w:r>
      <w:r w:rsidR="47658DF5">
        <w:t>to reach a variety of audiences</w:t>
      </w:r>
      <w:r w:rsidR="76E55F61">
        <w:t>.</w:t>
      </w:r>
      <w:r w:rsidR="2E0DF031">
        <w:t xml:space="preserve"> Graphics can either </w:t>
      </w:r>
      <w:r w:rsidR="559AF575">
        <w:t xml:space="preserve">supplement the sample messages in this guide or can be used individually. </w:t>
      </w:r>
      <w:r w:rsidR="2815621A">
        <w:t>Downloadable graphics</w:t>
      </w:r>
      <w:r w:rsidR="559AF575">
        <w:t xml:space="preserve"> </w:t>
      </w:r>
      <w:r w:rsidR="2815621A">
        <w:t>can be found on the Together for Life website</w:t>
      </w:r>
      <w:r w:rsidR="083E2C35">
        <w:t xml:space="preserve"> under </w:t>
      </w:r>
      <w:r w:rsidR="00366FE2">
        <w:t>Iron</w:t>
      </w:r>
      <w:r w:rsidR="083E2C35">
        <w:t xml:space="preserve"> County in each audience</w:t>
      </w:r>
      <w:r w:rsidR="790E0E46">
        <w:t xml:space="preserve">’s </w:t>
      </w:r>
      <w:r w:rsidR="2A339538">
        <w:t xml:space="preserve">Print and Online </w:t>
      </w:r>
      <w:r w:rsidR="2815621A">
        <w:t>Media</w:t>
      </w:r>
      <w:r w:rsidR="5D8B069D">
        <w:t xml:space="preserve"> s</w:t>
      </w:r>
      <w:r w:rsidR="2815621A">
        <w:t>ection:</w:t>
      </w:r>
      <w:r w:rsidR="00612562">
        <w:t xml:space="preserve"> </w:t>
      </w:r>
      <w:hyperlink r:id="rId12">
        <w:r w:rsidR="38054B14" w:rsidRPr="7B13A102">
          <w:rPr>
            <w:rStyle w:val="Hyperlink"/>
          </w:rPr>
          <w:t>https://togetherforlifeutah.org/iron-county/</w:t>
        </w:r>
      </w:hyperlink>
      <w:r w:rsidR="38054B14">
        <w:t>.</w:t>
      </w:r>
    </w:p>
    <w:p w14:paraId="1A74FEF6" w14:textId="6B62B87E" w:rsidR="00BB4279" w:rsidRPr="005D5502" w:rsidRDefault="00BB4279" w:rsidP="7B13A102">
      <w:pPr>
        <w:spacing w:after="0" w:line="240" w:lineRule="auto"/>
      </w:pPr>
    </w:p>
    <w:p w14:paraId="147FCC18" w14:textId="77777777" w:rsidR="005C6235" w:rsidRPr="0078581C" w:rsidRDefault="005C6235" w:rsidP="00146170">
      <w:pPr>
        <w:pStyle w:val="Heading3"/>
      </w:pPr>
      <w:bookmarkStart w:id="2" w:name="_Toc85095384"/>
      <w:r w:rsidRPr="0078581C">
        <w:t>Twitter</w:t>
      </w:r>
      <w:bookmarkEnd w:id="2"/>
    </w:p>
    <w:p w14:paraId="05C55FCE" w14:textId="0870B7E6" w:rsidR="005C6235" w:rsidRDefault="00EA3F9F">
      <w:pPr>
        <w:spacing w:after="0" w:line="240" w:lineRule="auto"/>
      </w:pPr>
      <w:r>
        <w:t>Twitter allows for</w:t>
      </w:r>
      <w:r w:rsidR="005C6235">
        <w:t xml:space="preserve"> 280 characters for each</w:t>
      </w:r>
      <w:r w:rsidR="00FE4323">
        <w:t xml:space="preserve"> tweet</w:t>
      </w:r>
      <w:r w:rsidR="005C6235">
        <w:t>, therefore, the language and how it is framed is imperative to draw in an audience.</w:t>
      </w:r>
    </w:p>
    <w:p w14:paraId="7FF92651" w14:textId="77777777" w:rsidR="005C6235" w:rsidRDefault="005C6235">
      <w:pPr>
        <w:spacing w:after="0" w:line="240" w:lineRule="auto"/>
        <w:rPr>
          <w:rFonts w:cstheme="minorHAnsi"/>
          <w:i/>
          <w:szCs w:val="24"/>
        </w:rPr>
      </w:pPr>
    </w:p>
    <w:p w14:paraId="143FF261" w14:textId="77777777" w:rsidR="005C6235" w:rsidRPr="0078581C" w:rsidRDefault="005C6235" w:rsidP="0078581C">
      <w:pPr>
        <w:spacing w:after="0" w:line="240" w:lineRule="auto"/>
        <w:rPr>
          <w:i/>
          <w:iCs/>
        </w:rPr>
      </w:pPr>
      <w:r w:rsidRPr="0078581C">
        <w:rPr>
          <w:i/>
          <w:iCs/>
        </w:rPr>
        <w:t>Tips for Tweeting</w:t>
      </w:r>
    </w:p>
    <w:p w14:paraId="74423DF0" w14:textId="3EF23511" w:rsidR="005C6235" w:rsidRPr="0078581C" w:rsidRDefault="005C6235" w:rsidP="0078581C">
      <w:pPr>
        <w:spacing w:after="0" w:line="240" w:lineRule="auto"/>
        <w:rPr>
          <w:color w:val="000000"/>
        </w:rPr>
      </w:pPr>
      <w:r w:rsidRPr="0078581C">
        <w:rPr>
          <w:color w:val="000000"/>
        </w:rPr>
        <w:t>To save</w:t>
      </w:r>
      <w:r w:rsidR="00FE4323">
        <w:rPr>
          <w:color w:val="000000"/>
        </w:rPr>
        <w:t xml:space="preserve"> </w:t>
      </w:r>
      <w:r w:rsidRPr="0078581C">
        <w:rPr>
          <w:color w:val="000000"/>
        </w:rPr>
        <w:t xml:space="preserve">time on Twitter throughout the week, tools like </w:t>
      </w:r>
      <w:proofErr w:type="spellStart"/>
      <w:r w:rsidRPr="0078581C">
        <w:rPr>
          <w:color w:val="000000"/>
        </w:rPr>
        <w:t>Bufferapp</w:t>
      </w:r>
      <w:proofErr w:type="spellEnd"/>
      <w:r w:rsidRPr="0078581C">
        <w:rPr>
          <w:color w:val="000000"/>
        </w:rPr>
        <w:t xml:space="preserve"> or </w:t>
      </w:r>
      <w:proofErr w:type="spellStart"/>
      <w:r w:rsidRPr="0078581C">
        <w:rPr>
          <w:color w:val="000000"/>
        </w:rPr>
        <w:t>HootSuite</w:t>
      </w:r>
      <w:proofErr w:type="spellEnd"/>
      <w:r w:rsidRPr="0078581C">
        <w:rPr>
          <w:color w:val="000000"/>
        </w:rPr>
        <w:t xml:space="preserve"> are available to schedule tweets</w:t>
      </w:r>
      <w:r w:rsidR="00547C3A">
        <w:rPr>
          <w:color w:val="000000"/>
        </w:rPr>
        <w:t>.</w:t>
      </w:r>
      <w:r w:rsidR="00547C3A" w:rsidRPr="00547C3A">
        <w:rPr>
          <w:color w:val="000000"/>
          <w:vertAlign w:val="superscript"/>
        </w:rPr>
        <w:t>1</w:t>
      </w:r>
    </w:p>
    <w:p w14:paraId="2C4F2410" w14:textId="53416FF9" w:rsidR="005C6235" w:rsidRPr="009C65B9" w:rsidRDefault="007B40E3" w:rsidP="00935B2F">
      <w:pPr>
        <w:pStyle w:val="ListParagraph"/>
        <w:numPr>
          <w:ilvl w:val="0"/>
          <w:numId w:val="7"/>
        </w:numPr>
        <w:spacing w:after="0" w:line="240" w:lineRule="auto"/>
      </w:pPr>
      <w:r>
        <w:t>Suggested b</w:t>
      </w:r>
      <w:r w:rsidR="005C6235" w:rsidRPr="0078581C">
        <w:t xml:space="preserve">est time to </w:t>
      </w:r>
      <w:proofErr w:type="gramStart"/>
      <w:r w:rsidR="005C6235" w:rsidRPr="0078581C">
        <w:t>post</w:t>
      </w:r>
      <w:r w:rsidR="00547C3A">
        <w:t>:</w:t>
      </w:r>
      <w:proofErr w:type="gramEnd"/>
      <w:r w:rsidR="00547C3A" w:rsidRPr="00547C3A">
        <w:rPr>
          <w:vertAlign w:val="superscript"/>
        </w:rPr>
        <w:t>2</w:t>
      </w:r>
    </w:p>
    <w:p w14:paraId="732747A9" w14:textId="58D08E48" w:rsidR="005C6235" w:rsidRPr="008900CC" w:rsidRDefault="0782640C" w:rsidP="00935B2F">
      <w:pPr>
        <w:pStyle w:val="ListParagraph"/>
        <w:numPr>
          <w:ilvl w:val="1"/>
          <w:numId w:val="7"/>
        </w:numPr>
        <w:spacing w:after="0" w:line="240" w:lineRule="auto"/>
      </w:pPr>
      <w:r>
        <w:t>11 AM-1</w:t>
      </w:r>
      <w:r w:rsidR="3EE6E714">
        <w:t xml:space="preserve"> </w:t>
      </w:r>
      <w:r w:rsidR="005C6235">
        <w:t>P</w:t>
      </w:r>
      <w:r>
        <w:t>M</w:t>
      </w:r>
    </w:p>
    <w:p w14:paraId="44F51408" w14:textId="6A77D862" w:rsidR="005C6235" w:rsidRPr="008900CC" w:rsidRDefault="0782640C" w:rsidP="00935B2F">
      <w:pPr>
        <w:pStyle w:val="ListParagraph"/>
        <w:numPr>
          <w:ilvl w:val="1"/>
          <w:numId w:val="7"/>
        </w:numPr>
        <w:spacing w:after="0" w:line="240" w:lineRule="auto"/>
      </w:pPr>
      <w:r>
        <w:t>4</w:t>
      </w:r>
      <w:r w:rsidR="4066E34A">
        <w:t xml:space="preserve"> </w:t>
      </w:r>
      <w:r>
        <w:t>PM-7</w:t>
      </w:r>
      <w:r w:rsidR="05627F12">
        <w:t xml:space="preserve"> </w:t>
      </w:r>
      <w:r>
        <w:t>PM</w:t>
      </w:r>
    </w:p>
    <w:p w14:paraId="090E57A4" w14:textId="24B47072" w:rsidR="005C6235" w:rsidRPr="0078581C" w:rsidRDefault="007B40E3" w:rsidP="00935B2F">
      <w:pPr>
        <w:pStyle w:val="ListParagraph"/>
        <w:numPr>
          <w:ilvl w:val="0"/>
          <w:numId w:val="7"/>
        </w:numPr>
        <w:spacing w:after="0" w:line="240" w:lineRule="auto"/>
        <w:rPr>
          <w:color w:val="000000"/>
        </w:rPr>
      </w:pPr>
      <w:r>
        <w:rPr>
          <w:color w:val="000000"/>
        </w:rPr>
        <w:t>Suggested b</w:t>
      </w:r>
      <w:r w:rsidR="005C6235" w:rsidRPr="0078581C">
        <w:rPr>
          <w:color w:val="000000"/>
        </w:rPr>
        <w:t xml:space="preserve">est days to </w:t>
      </w:r>
      <w:proofErr w:type="gramStart"/>
      <w:r w:rsidR="005C6235" w:rsidRPr="0078581C">
        <w:rPr>
          <w:color w:val="000000"/>
        </w:rPr>
        <w:t>post</w:t>
      </w:r>
      <w:r w:rsidR="00547C3A">
        <w:rPr>
          <w:color w:val="000000"/>
        </w:rPr>
        <w:t>:</w:t>
      </w:r>
      <w:proofErr w:type="gramEnd"/>
      <w:r w:rsidR="00547C3A" w:rsidRPr="00547C3A">
        <w:rPr>
          <w:color w:val="000000"/>
          <w:vertAlign w:val="superscript"/>
        </w:rPr>
        <w:t>3</w:t>
      </w:r>
    </w:p>
    <w:p w14:paraId="0644F52A" w14:textId="77777777" w:rsidR="005C6235" w:rsidRPr="0078581C" w:rsidRDefault="005C6235" w:rsidP="00935B2F">
      <w:pPr>
        <w:pStyle w:val="ListParagraph"/>
        <w:numPr>
          <w:ilvl w:val="1"/>
          <w:numId w:val="7"/>
        </w:numPr>
        <w:spacing w:after="0" w:line="240" w:lineRule="auto"/>
        <w:rPr>
          <w:color w:val="000000"/>
        </w:rPr>
      </w:pPr>
      <w:r w:rsidRPr="0078581C">
        <w:rPr>
          <w:color w:val="000000"/>
        </w:rPr>
        <w:t>For business-to-business engagement: Weekdays</w:t>
      </w:r>
    </w:p>
    <w:p w14:paraId="1E7E03C8" w14:textId="4F6C9F2D" w:rsidR="005C6235" w:rsidRDefault="005C6235" w:rsidP="00935B2F">
      <w:pPr>
        <w:pStyle w:val="ListParagraph"/>
        <w:numPr>
          <w:ilvl w:val="1"/>
          <w:numId w:val="7"/>
        </w:numPr>
        <w:spacing w:after="0" w:line="240" w:lineRule="auto"/>
        <w:rPr>
          <w:color w:val="000000"/>
        </w:rPr>
      </w:pPr>
      <w:r w:rsidRPr="0078581C">
        <w:rPr>
          <w:color w:val="000000"/>
        </w:rPr>
        <w:t>For business-to-consumer engagement: Saturday, Sunday, and Wednesday</w:t>
      </w:r>
    </w:p>
    <w:p w14:paraId="1523738B" w14:textId="59608E37" w:rsidR="00D829A4" w:rsidRDefault="00D829A4" w:rsidP="00D829A4">
      <w:pPr>
        <w:spacing w:after="0" w:line="240" w:lineRule="auto"/>
        <w:rPr>
          <w:color w:val="000000"/>
        </w:rPr>
      </w:pPr>
    </w:p>
    <w:p w14:paraId="683CB383" w14:textId="6A6490FA" w:rsidR="00D829A4" w:rsidRPr="00D829A4" w:rsidRDefault="00D829A4" w:rsidP="00D829A4">
      <w:pPr>
        <w:spacing w:after="0" w:line="240" w:lineRule="auto"/>
        <w:rPr>
          <w:color w:val="000000"/>
          <w:sz w:val="16"/>
          <w:szCs w:val="16"/>
        </w:rPr>
      </w:pPr>
      <w:r w:rsidRPr="00D829A4">
        <w:rPr>
          <w:color w:val="000000"/>
          <w:sz w:val="16"/>
          <w:szCs w:val="16"/>
        </w:rPr>
        <w:t>References</w:t>
      </w:r>
    </w:p>
    <w:p w14:paraId="6948ED16" w14:textId="7591AC42" w:rsidR="00D829A4" w:rsidRPr="00D829A4" w:rsidRDefault="00D829A4" w:rsidP="00D829A4">
      <w:pPr>
        <w:pStyle w:val="EndnoteText"/>
        <w:numPr>
          <w:ilvl w:val="0"/>
          <w:numId w:val="22"/>
        </w:numPr>
        <w:rPr>
          <w:color w:val="000000"/>
          <w:sz w:val="16"/>
          <w:szCs w:val="16"/>
        </w:rPr>
      </w:pPr>
      <w:proofErr w:type="spellStart"/>
      <w:r w:rsidRPr="00D829A4">
        <w:rPr>
          <w:color w:val="000000"/>
          <w:sz w:val="16"/>
          <w:szCs w:val="16"/>
        </w:rPr>
        <w:t>Tamble</w:t>
      </w:r>
      <w:proofErr w:type="spellEnd"/>
      <w:r w:rsidRPr="00D829A4">
        <w:rPr>
          <w:color w:val="000000"/>
          <w:sz w:val="16"/>
          <w:szCs w:val="16"/>
        </w:rPr>
        <w:t xml:space="preserve"> M. A Short Guide on Social Media Timing. The Blog. Huffington Post. December 19, 2016.  </w:t>
      </w:r>
      <w:hyperlink r:id="rId13" w:history="1">
        <w:r w:rsidRPr="00D829A4">
          <w:rPr>
            <w:rStyle w:val="Hyperlink"/>
            <w:sz w:val="16"/>
            <w:szCs w:val="16"/>
          </w:rPr>
          <w:t>http://www.huffingtonpost.com/melanie-tamble/a-short-guide-on-social-m_b_13645428.html</w:t>
        </w:r>
      </w:hyperlink>
      <w:r w:rsidRPr="00D829A4">
        <w:rPr>
          <w:color w:val="000000"/>
          <w:sz w:val="16"/>
          <w:szCs w:val="16"/>
        </w:rPr>
        <w:t xml:space="preserve"> </w:t>
      </w:r>
    </w:p>
    <w:p w14:paraId="2DBC45A7" w14:textId="05D82AA3" w:rsidR="00D829A4" w:rsidRPr="00D829A4" w:rsidRDefault="00D829A4" w:rsidP="00D829A4">
      <w:pPr>
        <w:pStyle w:val="EndnoteText"/>
        <w:numPr>
          <w:ilvl w:val="0"/>
          <w:numId w:val="22"/>
        </w:numPr>
        <w:rPr>
          <w:color w:val="000000"/>
          <w:sz w:val="16"/>
          <w:szCs w:val="16"/>
        </w:rPr>
      </w:pPr>
      <w:proofErr w:type="spellStart"/>
      <w:r w:rsidRPr="00D829A4">
        <w:rPr>
          <w:color w:val="000000"/>
          <w:sz w:val="16"/>
          <w:szCs w:val="16"/>
        </w:rPr>
        <w:t>Ellering</w:t>
      </w:r>
      <w:proofErr w:type="spellEnd"/>
      <w:r w:rsidRPr="00D829A4">
        <w:rPr>
          <w:color w:val="000000"/>
          <w:sz w:val="16"/>
          <w:szCs w:val="16"/>
        </w:rPr>
        <w:t xml:space="preserve"> N. What 20 Studies Say About </w:t>
      </w:r>
      <w:proofErr w:type="gramStart"/>
      <w:r w:rsidRPr="00D829A4">
        <w:rPr>
          <w:color w:val="000000"/>
          <w:sz w:val="16"/>
          <w:szCs w:val="16"/>
        </w:rPr>
        <w:t>The</w:t>
      </w:r>
      <w:proofErr w:type="gramEnd"/>
      <w:r w:rsidRPr="00D829A4">
        <w:rPr>
          <w:color w:val="000000"/>
          <w:sz w:val="16"/>
          <w:szCs w:val="16"/>
        </w:rPr>
        <w:t xml:space="preserve"> Best Times To Post On Social Media. </w:t>
      </w:r>
      <w:proofErr w:type="spellStart"/>
      <w:r w:rsidRPr="00D829A4">
        <w:rPr>
          <w:color w:val="000000"/>
          <w:sz w:val="16"/>
          <w:szCs w:val="16"/>
        </w:rPr>
        <w:t>CoSchedule</w:t>
      </w:r>
      <w:proofErr w:type="spellEnd"/>
      <w:r w:rsidRPr="00D829A4">
        <w:rPr>
          <w:color w:val="000000"/>
          <w:sz w:val="16"/>
          <w:szCs w:val="16"/>
        </w:rPr>
        <w:t xml:space="preserve"> Blog. June 29, 2017. </w:t>
      </w:r>
      <w:hyperlink r:id="rId14" w:history="1">
        <w:r w:rsidRPr="00D829A4">
          <w:rPr>
            <w:rStyle w:val="Hyperlink"/>
            <w:sz w:val="16"/>
            <w:szCs w:val="16"/>
          </w:rPr>
          <w:t>https://coschedule.com/blog/best-times-to-post-on-social-media</w:t>
        </w:r>
      </w:hyperlink>
    </w:p>
    <w:p w14:paraId="2AC8D749" w14:textId="71D94E2C" w:rsidR="00D829A4" w:rsidRPr="00D829A4" w:rsidRDefault="00D829A4" w:rsidP="00D829A4">
      <w:pPr>
        <w:pStyle w:val="EndnoteText"/>
        <w:numPr>
          <w:ilvl w:val="0"/>
          <w:numId w:val="22"/>
        </w:numPr>
        <w:rPr>
          <w:color w:val="000000"/>
          <w:sz w:val="16"/>
          <w:szCs w:val="16"/>
        </w:rPr>
      </w:pPr>
      <w:r w:rsidRPr="00D829A4">
        <w:rPr>
          <w:color w:val="000000"/>
          <w:sz w:val="16"/>
          <w:szCs w:val="16"/>
        </w:rPr>
        <w:t xml:space="preserve">Pollard C. The Best Times to Post on </w:t>
      </w:r>
      <w:proofErr w:type="gramStart"/>
      <w:r w:rsidRPr="00D829A4">
        <w:rPr>
          <w:color w:val="000000"/>
          <w:sz w:val="16"/>
          <w:szCs w:val="16"/>
        </w:rPr>
        <w:t>Social Media</w:t>
      </w:r>
      <w:proofErr w:type="gramEnd"/>
      <w:r w:rsidRPr="00D829A4">
        <w:rPr>
          <w:color w:val="000000"/>
          <w:sz w:val="16"/>
          <w:szCs w:val="16"/>
        </w:rPr>
        <w:t xml:space="preserve">. The Blog. Huffington Post. June 6, 2016. </w:t>
      </w:r>
      <w:hyperlink r:id="rId15" w:history="1">
        <w:r w:rsidRPr="00D829A4">
          <w:rPr>
            <w:rStyle w:val="Hyperlink"/>
            <w:sz w:val="16"/>
            <w:szCs w:val="16"/>
          </w:rPr>
          <w:t>http://www.huffingtonpost.com/catriona-pollard/the-best-times-to-post-on_b_6990376.html</w:t>
        </w:r>
      </w:hyperlink>
      <w:r w:rsidRPr="00D829A4">
        <w:rPr>
          <w:color w:val="000000"/>
          <w:sz w:val="16"/>
          <w:szCs w:val="16"/>
        </w:rPr>
        <w:t xml:space="preserve"> </w:t>
      </w:r>
    </w:p>
    <w:p w14:paraId="00A7748A" w14:textId="77777777" w:rsidR="007C50FB" w:rsidRPr="00483595" w:rsidRDefault="007C50FB">
      <w:pPr>
        <w:spacing w:after="0" w:line="240" w:lineRule="auto"/>
        <w:rPr>
          <w:i/>
        </w:rPr>
      </w:pPr>
    </w:p>
    <w:p w14:paraId="12CD6426" w14:textId="77777777" w:rsidR="0077440E" w:rsidRDefault="0077440E">
      <w:pPr>
        <w:rPr>
          <w:rFonts w:asciiTheme="majorHAnsi" w:eastAsiaTheme="majorEastAsia" w:hAnsiTheme="majorHAnsi" w:cstheme="majorBidi"/>
          <w:i/>
          <w:iCs/>
          <w:color w:val="2E74B5" w:themeColor="accent1" w:themeShade="BF"/>
        </w:rPr>
      </w:pPr>
      <w:r>
        <w:br w:type="page"/>
      </w:r>
    </w:p>
    <w:p w14:paraId="56463542" w14:textId="61B90A4F" w:rsidR="005C6235" w:rsidRPr="0078581C" w:rsidRDefault="4BC5F948" w:rsidP="00146170">
      <w:pPr>
        <w:pStyle w:val="Heading4"/>
      </w:pPr>
      <w:r w:rsidRPr="2AA3EB1A">
        <w:lastRenderedPageBreak/>
        <w:t xml:space="preserve">Sample </w:t>
      </w:r>
      <w:r w:rsidR="00146170">
        <w:t xml:space="preserve">Twitter </w:t>
      </w:r>
      <w:r w:rsidRPr="2AA3EB1A">
        <w:t>Messages</w:t>
      </w:r>
    </w:p>
    <w:p w14:paraId="553AA19D" w14:textId="77777777" w:rsidR="00146170" w:rsidRDefault="00146170" w:rsidP="7DA9C696">
      <w:pPr>
        <w:spacing w:after="0" w:line="240" w:lineRule="auto"/>
      </w:pPr>
    </w:p>
    <w:p w14:paraId="21B86CF2" w14:textId="6EE7FF50" w:rsidR="00BE425C" w:rsidRPr="00146170" w:rsidRDefault="00BE425C" w:rsidP="7DA9C696">
      <w:pPr>
        <w:spacing w:after="0" w:line="240" w:lineRule="auto"/>
        <w:rPr>
          <w:u w:val="single"/>
        </w:rPr>
      </w:pPr>
      <w:r w:rsidRPr="00146170">
        <w:rPr>
          <w:u w:val="single"/>
        </w:rPr>
        <w:t xml:space="preserve">For Adults: </w:t>
      </w:r>
    </w:p>
    <w:p w14:paraId="3B38399C" w14:textId="77777777" w:rsidR="00BE425C" w:rsidRDefault="00BE425C" w:rsidP="7DA9C696">
      <w:pPr>
        <w:spacing w:after="0" w:line="240" w:lineRule="auto"/>
      </w:pPr>
      <w:bookmarkStart w:id="3" w:name="_Hlk83361335"/>
      <w:r>
        <w:t>Adult messages should seek to get more adults to always wear a seat belt, get more adults to ask others to always wear a seat belt, and get more families to have rules about always wearing a seat belt.</w:t>
      </w:r>
    </w:p>
    <w:p w14:paraId="7706EA43" w14:textId="484F67E5" w:rsidR="00BE425C" w:rsidRDefault="1A0AC769" w:rsidP="00935B2F">
      <w:pPr>
        <w:pStyle w:val="ListParagraph"/>
        <w:numPr>
          <w:ilvl w:val="0"/>
          <w:numId w:val="11"/>
        </w:numPr>
        <w:spacing w:after="0" w:line="240" w:lineRule="auto"/>
        <w:contextualSpacing w:val="0"/>
      </w:pPr>
      <w:bookmarkStart w:id="4" w:name="_Hlk83364245"/>
      <w:r>
        <w:t>MOST (</w:t>
      </w:r>
      <w:r w:rsidR="6357EA92">
        <w:t>9</w:t>
      </w:r>
      <w:r w:rsidR="00BA5F72">
        <w:t>3</w:t>
      </w:r>
      <w:r w:rsidR="6357EA92">
        <w:t>%</w:t>
      </w:r>
      <w:r>
        <w:t>)</w:t>
      </w:r>
      <w:r w:rsidR="6357EA92">
        <w:t xml:space="preserve"> </w:t>
      </w:r>
      <w:r w:rsidR="00366FE2">
        <w:t>Iron</w:t>
      </w:r>
      <w:r w:rsidR="6357EA92">
        <w:t xml:space="preserve"> County adults agree they should always wear a seat belt.</w:t>
      </w:r>
      <w:r w:rsidR="28369242">
        <w:t xml:space="preserve"> </w:t>
      </w:r>
      <w:r w:rsidR="00612562">
        <w:t xml:space="preserve">Most </w:t>
      </w:r>
      <w:r w:rsidR="00366FE2">
        <w:t>Iron</w:t>
      </w:r>
      <w:r w:rsidR="00612562">
        <w:t xml:space="preserve"> County adults always wear a seat belt.</w:t>
      </w:r>
      <w:r w:rsidR="00612562" w:rsidRPr="00612562">
        <w:rPr>
          <w:vertAlign w:val="superscript"/>
        </w:rPr>
        <w:t>1</w:t>
      </w:r>
      <w:r w:rsidR="00612562">
        <w:t xml:space="preserve"> togetherforlifeutah.org #TogetherForLife</w:t>
      </w:r>
    </w:p>
    <w:p w14:paraId="5F560F50" w14:textId="27C5C9C3" w:rsidR="00BE425C" w:rsidRDefault="6270C37B" w:rsidP="00935B2F">
      <w:pPr>
        <w:pStyle w:val="ListParagraph"/>
        <w:numPr>
          <w:ilvl w:val="0"/>
          <w:numId w:val="11"/>
        </w:numPr>
        <w:spacing w:after="0" w:line="240" w:lineRule="auto"/>
        <w:contextualSpacing w:val="0"/>
      </w:pPr>
      <w:r>
        <w:t>MOST</w:t>
      </w:r>
      <w:r w:rsidR="5F16F5A1">
        <w:t xml:space="preserve"> </w:t>
      </w:r>
      <w:r w:rsidR="00366FE2">
        <w:t>Iron</w:t>
      </w:r>
      <w:r w:rsidR="2064643E">
        <w:t xml:space="preserve"> County </w:t>
      </w:r>
      <w:r w:rsidR="5F16F5A1">
        <w:t>adults always wear a seat belt.</w:t>
      </w:r>
      <w:r w:rsidR="5F16F5A1" w:rsidRPr="174D86AE">
        <w:rPr>
          <w:vertAlign w:val="superscript"/>
        </w:rPr>
        <w:t>1</w:t>
      </w:r>
      <w:r w:rsidR="5F16F5A1">
        <w:t xml:space="preserve"> </w:t>
      </w:r>
      <w:r w:rsidR="054287B1">
        <w:t>And if someone you care about doesn’t always wear a seat belt, visit togetherforlifeutah.org to learn how to</w:t>
      </w:r>
      <w:r w:rsidR="08CD1528">
        <w:t xml:space="preserve"> CONNECT.</w:t>
      </w:r>
      <w:r w:rsidR="1A279917">
        <w:t xml:space="preserve"> ASK. RECONNECT</w:t>
      </w:r>
      <w:r w:rsidR="08CD1528">
        <w:t>.</w:t>
      </w:r>
      <w:r w:rsidR="1A279917">
        <w:t xml:space="preserve"> with the </w:t>
      </w:r>
      <w:r w:rsidR="0731B13C">
        <w:t>“</w:t>
      </w:r>
      <w:r w:rsidR="1A279917">
        <w:t>Ask Them to Wear a Seat Belt</w:t>
      </w:r>
      <w:r w:rsidR="2D42D466">
        <w:t>”</w:t>
      </w:r>
      <w:r w:rsidR="1A279917">
        <w:t xml:space="preserve"> </w:t>
      </w:r>
      <w:r w:rsidR="36A4DB58">
        <w:t>t</w:t>
      </w:r>
      <w:r w:rsidR="1A279917">
        <w:t>ool</w:t>
      </w:r>
      <w:r w:rsidR="054287B1">
        <w:t xml:space="preserve">. </w:t>
      </w:r>
      <w:r w:rsidR="08CD1528">
        <w:t>togetherforlifeutah.org #TogetherForLife</w:t>
      </w:r>
    </w:p>
    <w:p w14:paraId="5B606557" w14:textId="39C1C4E8" w:rsidR="003D119F" w:rsidRDefault="1A0AC769" w:rsidP="00935B2F">
      <w:pPr>
        <w:pStyle w:val="ListParagraph"/>
        <w:numPr>
          <w:ilvl w:val="0"/>
          <w:numId w:val="11"/>
        </w:numPr>
        <w:spacing w:after="0" w:line="240" w:lineRule="auto"/>
        <w:contextualSpacing w:val="0"/>
      </w:pPr>
      <w:r>
        <w:t>MOST (</w:t>
      </w:r>
      <w:r w:rsidR="6357EA92">
        <w:t>9</w:t>
      </w:r>
      <w:r w:rsidR="00BA5F72">
        <w:t>3</w:t>
      </w:r>
      <w:r w:rsidR="6357EA92">
        <w:t>%</w:t>
      </w:r>
      <w:r>
        <w:t>)</w:t>
      </w:r>
      <w:r w:rsidR="6357EA92">
        <w:t xml:space="preserve"> </w:t>
      </w:r>
      <w:r w:rsidR="00366FE2">
        <w:t>Iron</w:t>
      </w:r>
      <w:r w:rsidR="6357EA92">
        <w:t xml:space="preserve"> County drivers believe it is their responsibility to make sure others in the vehicle wear a seat belt.</w:t>
      </w:r>
      <w:r w:rsidR="6357EA92" w:rsidRPr="2AA3EB1A">
        <w:rPr>
          <w:vertAlign w:val="superscript"/>
        </w:rPr>
        <w:t>1</w:t>
      </w:r>
      <w:r w:rsidR="6357EA92">
        <w:t xml:space="preserve"> </w:t>
      </w:r>
      <w:r w:rsidR="003D119F">
        <w:t>togetherforlifeutah.org #TogetherForLife</w:t>
      </w:r>
    </w:p>
    <w:p w14:paraId="3A8952F7" w14:textId="2963AC40" w:rsidR="00BE425C" w:rsidRDefault="1A0AC769" w:rsidP="00935B2F">
      <w:pPr>
        <w:pStyle w:val="ListParagraph"/>
        <w:numPr>
          <w:ilvl w:val="0"/>
          <w:numId w:val="11"/>
        </w:numPr>
        <w:spacing w:after="0" w:line="240" w:lineRule="auto"/>
        <w:contextualSpacing w:val="0"/>
      </w:pPr>
      <w:r>
        <w:t>MOST (</w:t>
      </w:r>
      <w:r w:rsidR="6357EA92">
        <w:t>9</w:t>
      </w:r>
      <w:r w:rsidR="00BA5F72">
        <w:t>4</w:t>
      </w:r>
      <w:r w:rsidR="6357EA92">
        <w:t>%</w:t>
      </w:r>
      <w:r>
        <w:t>)</w:t>
      </w:r>
      <w:r w:rsidR="6357EA92">
        <w:t xml:space="preserve"> </w:t>
      </w:r>
      <w:r w:rsidR="00366FE2">
        <w:t>Iron</w:t>
      </w:r>
      <w:r w:rsidR="6357EA92">
        <w:t xml:space="preserve"> County drivers </w:t>
      </w:r>
      <w:r w:rsidR="28369242">
        <w:t>are</w:t>
      </w:r>
      <w:r w:rsidR="6357EA92">
        <w:t xml:space="preserve"> comfortable asking others to wear their seat belts.</w:t>
      </w:r>
      <w:r w:rsidR="6357EA92" w:rsidRPr="2AA3EB1A">
        <w:rPr>
          <w:vertAlign w:val="superscript"/>
        </w:rPr>
        <w:t>1</w:t>
      </w:r>
      <w:r w:rsidR="6357EA92">
        <w:t xml:space="preserve"> </w:t>
      </w:r>
      <w:r w:rsidR="003D119F">
        <w:t xml:space="preserve">togetherforlifeutah.org If you’d like tips on how to ask someone to wear their seat belt, check out the “Ask Them to Wear a Seat Belt” tool on </w:t>
      </w:r>
      <w:bookmarkStart w:id="5" w:name="_Hlk82765928"/>
      <w:r w:rsidR="003D119F">
        <w:t xml:space="preserve">togetherforlifeutah.org </w:t>
      </w:r>
      <w:bookmarkEnd w:id="5"/>
      <w:r w:rsidR="003D119F">
        <w:t>#TogetherForLife</w:t>
      </w:r>
    </w:p>
    <w:p w14:paraId="4140A9D1" w14:textId="4A310E19" w:rsidR="00BE425C" w:rsidRDefault="6270C37B" w:rsidP="00935B2F">
      <w:pPr>
        <w:pStyle w:val="ListParagraph"/>
        <w:numPr>
          <w:ilvl w:val="0"/>
          <w:numId w:val="11"/>
        </w:numPr>
        <w:spacing w:after="0" w:line="240" w:lineRule="auto"/>
        <w:contextualSpacing w:val="0"/>
      </w:pPr>
      <w:r>
        <w:t xml:space="preserve">MOST </w:t>
      </w:r>
      <w:r w:rsidR="00C41D5D">
        <w:t>(</w:t>
      </w:r>
      <w:r w:rsidR="00BA5F72">
        <w:t>78</w:t>
      </w:r>
      <w:r w:rsidR="5F16F5A1">
        <w:t>%</w:t>
      </w:r>
      <w:r>
        <w:t>)</w:t>
      </w:r>
      <w:r w:rsidR="5F16F5A1">
        <w:t xml:space="preserve"> </w:t>
      </w:r>
      <w:r w:rsidR="00366FE2">
        <w:t>Iron</w:t>
      </w:r>
      <w:r w:rsidR="5F16F5A1">
        <w:t xml:space="preserve"> County drivers are asking others to wear a seat belt.</w:t>
      </w:r>
      <w:r w:rsidR="5F16F5A1" w:rsidRPr="174D86AE">
        <w:rPr>
          <w:vertAlign w:val="superscript"/>
        </w:rPr>
        <w:t>1</w:t>
      </w:r>
      <w:r w:rsidR="054287B1">
        <w:t xml:space="preserve"> Visit togetherforlifeutah.org to get ideas about how to have the seat belt conversation</w:t>
      </w:r>
      <w:r w:rsidR="06EEDDD8">
        <w:t>.</w:t>
      </w:r>
      <w:r w:rsidR="28306BC1">
        <w:t xml:space="preserve"> </w:t>
      </w:r>
      <w:r w:rsidR="53644C34">
        <w:t xml:space="preserve">togetherforlifeutah.org </w:t>
      </w:r>
      <w:r w:rsidR="054287B1">
        <w:t>#TogetherForLife</w:t>
      </w:r>
    </w:p>
    <w:p w14:paraId="38B2CD67" w14:textId="284BE76D" w:rsidR="00E73CB0" w:rsidRDefault="4C4E7D74" w:rsidP="00935B2F">
      <w:pPr>
        <w:pStyle w:val="ListParagraph"/>
        <w:numPr>
          <w:ilvl w:val="0"/>
          <w:numId w:val="11"/>
        </w:numPr>
        <w:spacing w:before="240" w:after="0" w:line="240" w:lineRule="auto"/>
        <w:rPr>
          <w:rFonts w:ascii="Calibri" w:eastAsia="Calibri" w:hAnsi="Calibri" w:cs="Calibri"/>
          <w:color w:val="000000" w:themeColor="text1"/>
        </w:rPr>
      </w:pPr>
      <w:r w:rsidRPr="2AA3EB1A">
        <w:rPr>
          <w:rFonts w:ascii="Calibri" w:eastAsia="Calibri" w:hAnsi="Calibri" w:cs="Calibri"/>
          <w:color w:val="000000" w:themeColor="text1"/>
        </w:rPr>
        <w:t>MOST (</w:t>
      </w:r>
      <w:r w:rsidR="00BA5F72">
        <w:rPr>
          <w:rFonts w:ascii="Calibri" w:eastAsia="Calibri" w:hAnsi="Calibri" w:cs="Calibri"/>
        </w:rPr>
        <w:t>79</w:t>
      </w:r>
      <w:r w:rsidRPr="2AA3EB1A">
        <w:rPr>
          <w:rFonts w:ascii="Calibri" w:eastAsia="Calibri" w:hAnsi="Calibri" w:cs="Calibri"/>
        </w:rPr>
        <w:t xml:space="preserve">%) </w:t>
      </w:r>
      <w:r w:rsidR="00366FE2">
        <w:rPr>
          <w:rFonts w:ascii="Calibri" w:eastAsia="Calibri" w:hAnsi="Calibri" w:cs="Calibri"/>
        </w:rPr>
        <w:t>Iron</w:t>
      </w:r>
      <w:r w:rsidRPr="2AA3EB1A">
        <w:rPr>
          <w:rFonts w:ascii="Calibri" w:eastAsia="Calibri" w:hAnsi="Calibri" w:cs="Calibri"/>
        </w:rPr>
        <w:t xml:space="preserve"> County passengers are comfortable asking others to wear seat belts.</w:t>
      </w:r>
      <w:r w:rsidRPr="2AA3EB1A">
        <w:rPr>
          <w:rFonts w:ascii="Calibri" w:eastAsia="Calibri" w:hAnsi="Calibri" w:cs="Calibri"/>
          <w:color w:val="000000" w:themeColor="text1"/>
          <w:sz w:val="17"/>
          <w:szCs w:val="17"/>
          <w:vertAlign w:val="superscript"/>
        </w:rPr>
        <w:t>1</w:t>
      </w:r>
      <w:r w:rsidRPr="2AA3EB1A">
        <w:rPr>
          <w:rFonts w:ascii="Calibri" w:eastAsia="Calibri" w:hAnsi="Calibri" w:cs="Calibri"/>
          <w:color w:val="000000" w:themeColor="text1"/>
        </w:rPr>
        <w:t xml:space="preserve"> If the conversation makes you nervous, visit togetherforlifeutah.org for ideas on how to have the seat belt conversation</w:t>
      </w:r>
      <w:r w:rsidRPr="003D119F">
        <w:rPr>
          <w:rFonts w:ascii="Calibri" w:eastAsia="Calibri" w:hAnsi="Calibri" w:cs="Calibri"/>
        </w:rPr>
        <w:t xml:space="preserve"> with the “Ask Them to Wear a Seat Belt” tool</w:t>
      </w:r>
      <w:r w:rsidRPr="2AA3EB1A">
        <w:rPr>
          <w:rFonts w:ascii="Calibri" w:eastAsia="Calibri" w:hAnsi="Calibri" w:cs="Calibri"/>
          <w:color w:val="000000" w:themeColor="text1"/>
        </w:rPr>
        <w:t xml:space="preserve">. #TogetherForLife  </w:t>
      </w:r>
    </w:p>
    <w:p w14:paraId="018A7155" w14:textId="33101D79" w:rsidR="00E73CB0" w:rsidRPr="00E73CB0" w:rsidRDefault="1A0AC769" w:rsidP="00935B2F">
      <w:pPr>
        <w:pStyle w:val="ListParagraph"/>
        <w:numPr>
          <w:ilvl w:val="0"/>
          <w:numId w:val="11"/>
        </w:numPr>
        <w:spacing w:before="240" w:after="0" w:line="240" w:lineRule="auto"/>
        <w:rPr>
          <w:rFonts w:ascii="Calibri" w:eastAsia="Calibri" w:hAnsi="Calibri" w:cs="Calibri"/>
          <w:color w:val="000000" w:themeColor="text1"/>
        </w:rPr>
      </w:pPr>
      <w:r>
        <w:t>MOST (</w:t>
      </w:r>
      <w:r w:rsidR="00BA5F72">
        <w:t>75</w:t>
      </w:r>
      <w:r w:rsidR="6357EA92">
        <w:t>%</w:t>
      </w:r>
      <w:r>
        <w:t>)</w:t>
      </w:r>
      <w:r w:rsidR="6357EA92">
        <w:t xml:space="preserve"> </w:t>
      </w:r>
      <w:r w:rsidR="00366FE2">
        <w:t>Iron</w:t>
      </w:r>
      <w:r w:rsidR="6357EA92">
        <w:t xml:space="preserve"> County families have a rule about always wearing a seat belt.</w:t>
      </w:r>
      <w:r w:rsidR="6357EA92" w:rsidRPr="00E73CB0">
        <w:rPr>
          <w:vertAlign w:val="superscript"/>
        </w:rPr>
        <w:t>1</w:t>
      </w:r>
      <w:r w:rsidR="28369242">
        <w:t xml:space="preserve"> Does your family? Visit togetherforlifeutah.org to learn more. </w:t>
      </w:r>
      <w:r w:rsidR="6357EA92">
        <w:t xml:space="preserve">#TogetherForLife </w:t>
      </w:r>
    </w:p>
    <w:p w14:paraId="55970057" w14:textId="50A7FA4B" w:rsidR="7E7FA965" w:rsidRDefault="7E7FA965" w:rsidP="00935B2F">
      <w:pPr>
        <w:pStyle w:val="ListParagraph"/>
        <w:numPr>
          <w:ilvl w:val="0"/>
          <w:numId w:val="11"/>
        </w:numPr>
        <w:spacing w:after="0" w:line="240" w:lineRule="auto"/>
      </w:pPr>
      <w:r w:rsidRPr="2AA3EB1A">
        <w:t>Ask those you care about to wear a seat belt FOR YOU. Visit togetherforlifeutah.org for the “Ask Them to Wear a Seat Belt” tool to help you have the conversation. Let’s be together for life and always ask others to wear a seat belt. #TogetherForLife</w:t>
      </w:r>
    </w:p>
    <w:p w14:paraId="46D1B28E" w14:textId="77777777" w:rsidR="00BE425C" w:rsidRPr="00483595" w:rsidRDefault="00BE425C">
      <w:pPr>
        <w:spacing w:after="0" w:line="240" w:lineRule="auto"/>
        <w:rPr>
          <w:i/>
        </w:rPr>
      </w:pPr>
    </w:p>
    <w:p w14:paraId="4FF1BC5E" w14:textId="716AE3E2" w:rsidR="001145DE" w:rsidRPr="00146170" w:rsidRDefault="000A0042" w:rsidP="7DA9C696">
      <w:pPr>
        <w:spacing w:after="0" w:line="240" w:lineRule="auto"/>
        <w:rPr>
          <w:u w:val="single"/>
        </w:rPr>
      </w:pPr>
      <w:r w:rsidRPr="00146170">
        <w:rPr>
          <w:u w:val="single"/>
        </w:rPr>
        <w:t>For Law Enforcement:</w:t>
      </w:r>
    </w:p>
    <w:p w14:paraId="5FE8CA42" w14:textId="2CB53FCD" w:rsidR="00EA3F9F" w:rsidRPr="0078581C" w:rsidRDefault="003D1F3B" w:rsidP="0078581C">
      <w:pPr>
        <w:spacing w:after="0" w:line="240" w:lineRule="auto"/>
        <w:rPr>
          <w:rFonts w:ascii="Segoe UI" w:hAnsi="Segoe UI" w:cs="Segoe UI"/>
        </w:rPr>
      </w:pPr>
      <w:r>
        <w:rPr>
          <w:rStyle w:val="normaltextrun"/>
          <w:rFonts w:ascii="Calibri" w:hAnsi="Calibri" w:cs="Calibri"/>
        </w:rPr>
        <w:t>L</w:t>
      </w:r>
      <w:r w:rsidR="00EA3F9F" w:rsidRPr="0078581C">
        <w:rPr>
          <w:rStyle w:val="normaltextrun"/>
          <w:rFonts w:ascii="Calibri" w:hAnsi="Calibri" w:cs="Calibri"/>
        </w:rPr>
        <w:t>aw enforcement messages</w:t>
      </w:r>
      <w:r w:rsidR="007852F6" w:rsidRPr="0078581C">
        <w:rPr>
          <w:rStyle w:val="normaltextrun"/>
          <w:rFonts w:ascii="Calibri" w:hAnsi="Calibri" w:cs="Calibri"/>
        </w:rPr>
        <w:t xml:space="preserve"> should seek to incre</w:t>
      </w:r>
      <w:r w:rsidR="00EA3F9F" w:rsidRPr="0078581C">
        <w:rPr>
          <w:rStyle w:val="normaltextrun"/>
          <w:rFonts w:ascii="Calibri" w:hAnsi="Calibri" w:cs="Calibri"/>
        </w:rPr>
        <w:t>ase seat belt use by law enforcement officers</w:t>
      </w:r>
      <w:r w:rsidR="007852F6" w:rsidRPr="0078581C">
        <w:rPr>
          <w:rStyle w:val="normaltextrun"/>
          <w:rFonts w:ascii="Calibri" w:hAnsi="Calibri" w:cs="Calibri"/>
        </w:rPr>
        <w:t xml:space="preserve">, </w:t>
      </w:r>
      <w:r w:rsidR="00EA3F9F" w:rsidRPr="0078581C">
        <w:rPr>
          <w:rStyle w:val="normaltextrun"/>
          <w:rFonts w:ascii="Calibri" w:hAnsi="Calibri" w:cs="Calibri"/>
        </w:rPr>
        <w:t>promote consistent enforcement of seat belt laws</w:t>
      </w:r>
      <w:r w:rsidR="007852F6" w:rsidRPr="0078581C">
        <w:rPr>
          <w:rStyle w:val="normaltextrun"/>
          <w:rFonts w:ascii="Calibri" w:hAnsi="Calibri" w:cs="Calibri"/>
        </w:rPr>
        <w:t xml:space="preserve">, and </w:t>
      </w:r>
      <w:r w:rsidR="00EA3F9F" w:rsidRPr="0078581C">
        <w:rPr>
          <w:rStyle w:val="normaltextrun"/>
          <w:rFonts w:ascii="Calibri" w:hAnsi="Calibri" w:cs="Calibri"/>
        </w:rPr>
        <w:t>increase public education about seat belt use</w:t>
      </w:r>
      <w:r w:rsidR="007852F6" w:rsidRPr="0078581C">
        <w:rPr>
          <w:rStyle w:val="normaltextrun"/>
          <w:rFonts w:ascii="Calibri" w:hAnsi="Calibri" w:cs="Calibri"/>
        </w:rPr>
        <w:t>.</w:t>
      </w:r>
    </w:p>
    <w:p w14:paraId="2571377C" w14:textId="5C05840D" w:rsidR="00F34F2A" w:rsidRDefault="00FF6F2F" w:rsidP="00D829A4">
      <w:pPr>
        <w:pStyle w:val="ListParagraph"/>
        <w:numPr>
          <w:ilvl w:val="0"/>
          <w:numId w:val="11"/>
        </w:numPr>
        <w:spacing w:after="0" w:line="240" w:lineRule="auto"/>
        <w:contextualSpacing w:val="0"/>
      </w:pPr>
      <w:r>
        <w:t>MOST (</w:t>
      </w:r>
      <w:r w:rsidR="009D3D58">
        <w:t>9</w:t>
      </w:r>
      <w:r w:rsidR="00131DF6">
        <w:t>0</w:t>
      </w:r>
      <w:r w:rsidR="00F34F2A">
        <w:t>%</w:t>
      </w:r>
      <w:r>
        <w:t>)</w:t>
      </w:r>
      <w:r w:rsidR="00F34F2A">
        <w:t xml:space="preserve"> officers agree they should always wear a seat belt.</w:t>
      </w:r>
      <w:r w:rsidR="00920863" w:rsidRPr="00FF6F2F">
        <w:rPr>
          <w:vertAlign w:val="superscript"/>
        </w:rPr>
        <w:t>2</w:t>
      </w:r>
      <w:r w:rsidR="00F34F2A" w:rsidRPr="00F34F2A">
        <w:t xml:space="preserve"> </w:t>
      </w:r>
      <w:r w:rsidR="00B41A9D">
        <w:t xml:space="preserve">If someone you know is an officer, remind them to always wear their seat belt. </w:t>
      </w:r>
      <w:r w:rsidR="00F34F2A" w:rsidRPr="77578B86">
        <w:t>#</w:t>
      </w:r>
      <w:r w:rsidR="00F34F2A">
        <w:t>TogetherForLife togetherforlifeutah.org</w:t>
      </w:r>
    </w:p>
    <w:p w14:paraId="036A52D0" w14:textId="1276C084" w:rsidR="00F34F2A" w:rsidRDefault="00FF6F2F" w:rsidP="00D829A4">
      <w:pPr>
        <w:pStyle w:val="ListParagraph"/>
        <w:numPr>
          <w:ilvl w:val="0"/>
          <w:numId w:val="11"/>
        </w:numPr>
        <w:spacing w:after="0" w:line="240" w:lineRule="auto"/>
        <w:contextualSpacing w:val="0"/>
      </w:pPr>
      <w:r>
        <w:t>MOST (</w:t>
      </w:r>
      <w:r w:rsidR="009D3D58">
        <w:t>8</w:t>
      </w:r>
      <w:r w:rsidR="00131DF6">
        <w:t>2</w:t>
      </w:r>
      <w:r w:rsidR="00F34F2A">
        <w:t>%</w:t>
      </w:r>
      <w:r>
        <w:t xml:space="preserve">) </w:t>
      </w:r>
      <w:r w:rsidR="00366FE2">
        <w:t>Iron</w:t>
      </w:r>
      <w:r w:rsidR="00F34F2A">
        <w:t xml:space="preserve"> County adults support enforcement of Utah seat belt laws.</w:t>
      </w:r>
      <w:r w:rsidR="00920863" w:rsidRPr="00FF6F2F">
        <w:rPr>
          <w:vertAlign w:val="superscript"/>
        </w:rPr>
        <w:t>1</w:t>
      </w:r>
      <w:r w:rsidR="00F34F2A">
        <w:t xml:space="preserve"> </w:t>
      </w:r>
      <w:r w:rsidR="00F34F2A" w:rsidRPr="77578B86">
        <w:t>#</w:t>
      </w:r>
      <w:r w:rsidR="00F34F2A">
        <w:t>TogetherForLife togetherforlifeutah.org</w:t>
      </w:r>
    </w:p>
    <w:p w14:paraId="73874137" w14:textId="196EF689" w:rsidR="00F34F2A" w:rsidRDefault="00FF6F2F" w:rsidP="00D829A4">
      <w:pPr>
        <w:pStyle w:val="ListParagraph"/>
        <w:numPr>
          <w:ilvl w:val="0"/>
          <w:numId w:val="11"/>
        </w:numPr>
        <w:spacing w:after="0" w:line="240" w:lineRule="auto"/>
        <w:contextualSpacing w:val="0"/>
      </w:pPr>
      <w:r>
        <w:t>MOST (</w:t>
      </w:r>
      <w:r w:rsidR="00131DF6">
        <w:t>81</w:t>
      </w:r>
      <w:r w:rsidR="00F34F2A">
        <w:t>%</w:t>
      </w:r>
      <w:r>
        <w:t>)</w:t>
      </w:r>
      <w:r w:rsidR="00920863">
        <w:t xml:space="preserve"> </w:t>
      </w:r>
      <w:r w:rsidR="00366FE2">
        <w:t>Iron</w:t>
      </w:r>
      <w:r w:rsidR="00920863">
        <w:t xml:space="preserve"> C</w:t>
      </w:r>
      <w:r w:rsidR="00F34F2A">
        <w:t>ounty officers support enforcement of Utah seat belt laws.</w:t>
      </w:r>
      <w:r w:rsidR="00920863" w:rsidRPr="00FF6F2F">
        <w:rPr>
          <w:vertAlign w:val="superscript"/>
        </w:rPr>
        <w:t>2</w:t>
      </w:r>
      <w:r w:rsidR="00920863" w:rsidRPr="00B41A9D">
        <w:t xml:space="preserve"> </w:t>
      </w:r>
      <w:r w:rsidR="00F34F2A" w:rsidRPr="77578B86">
        <w:t>#</w:t>
      </w:r>
      <w:r w:rsidR="00F34F2A">
        <w:t>TogetherForLife togetherforlifeutah.org</w:t>
      </w:r>
    </w:p>
    <w:bookmarkEnd w:id="3"/>
    <w:bookmarkEnd w:id="4"/>
    <w:p w14:paraId="4A68D2E3" w14:textId="77777777" w:rsidR="00BE425C" w:rsidRDefault="00BE425C">
      <w:pPr>
        <w:spacing w:after="0" w:line="240" w:lineRule="auto"/>
      </w:pPr>
    </w:p>
    <w:p w14:paraId="2EFCDDF4" w14:textId="7DABFF29" w:rsidR="00BE425C" w:rsidRPr="00146170" w:rsidRDefault="00BE425C">
      <w:pPr>
        <w:spacing w:after="0" w:line="240" w:lineRule="auto"/>
        <w:rPr>
          <w:rStyle w:val="normaltextrun"/>
          <w:u w:val="single"/>
        </w:rPr>
      </w:pPr>
      <w:r w:rsidRPr="00146170">
        <w:rPr>
          <w:u w:val="single"/>
        </w:rPr>
        <w:t>For Workplaces:</w:t>
      </w:r>
    </w:p>
    <w:p w14:paraId="35DBAC5D" w14:textId="5F976FC4" w:rsidR="00BE425C" w:rsidRPr="00F34F2A" w:rsidRDefault="00BE425C">
      <w:pPr>
        <w:spacing w:after="0" w:line="240" w:lineRule="auto"/>
        <w:rPr>
          <w:rStyle w:val="normaltextrun"/>
          <w:rFonts w:ascii="Calibri" w:hAnsi="Calibri" w:cs="Calibri"/>
        </w:rPr>
      </w:pPr>
      <w:r w:rsidRPr="00C34809">
        <w:t>Workplace messages should seek to i</w:t>
      </w:r>
      <w:r w:rsidRPr="00C34809">
        <w:rPr>
          <w:rStyle w:val="normaltextrun"/>
          <w:rFonts w:ascii="Calibri" w:hAnsi="Calibri" w:cs="Calibri"/>
        </w:rPr>
        <w:t>ncrease the number of workplaces that implement a workplace policy about always wearing a seat belt,</w:t>
      </w:r>
      <w:r w:rsidR="006D4BC7">
        <w:rPr>
          <w:rStyle w:val="normaltextrun"/>
          <w:rFonts w:ascii="Calibri" w:hAnsi="Calibri" w:cs="Calibri"/>
        </w:rPr>
        <w:t xml:space="preserve"> </w:t>
      </w:r>
      <w:r w:rsidRPr="00C34809">
        <w:rPr>
          <w:rStyle w:val="normaltextrun"/>
          <w:rFonts w:ascii="Calibri" w:hAnsi="Calibri" w:cs="Calibri"/>
        </w:rPr>
        <w:t>implement driver agreements</w:t>
      </w:r>
      <w:r w:rsidRPr="00C34809">
        <w:rPr>
          <w:rStyle w:val="eop"/>
          <w:rFonts w:ascii="Calibri" w:hAnsi="Calibri" w:cs="Calibri"/>
        </w:rPr>
        <w:t> </w:t>
      </w:r>
      <w:r w:rsidRPr="00C34809">
        <w:rPr>
          <w:rStyle w:val="normaltextrun"/>
          <w:rFonts w:ascii="Calibri" w:hAnsi="Calibri" w:cs="Calibri"/>
        </w:rPr>
        <w:t>to get more adults to always wear a seat belt, and get more adults to ask others to always wear a seat belt.</w:t>
      </w:r>
    </w:p>
    <w:p w14:paraId="7DDF844D" w14:textId="394A88ED" w:rsidR="003640D4" w:rsidRDefault="003640D4" w:rsidP="00935B2F">
      <w:pPr>
        <w:pStyle w:val="ListParagraph"/>
        <w:numPr>
          <w:ilvl w:val="0"/>
          <w:numId w:val="11"/>
        </w:numPr>
        <w:spacing w:after="0" w:line="240" w:lineRule="auto"/>
        <w:contextualSpacing w:val="0"/>
      </w:pPr>
      <w:r>
        <w:t>ONLY</w:t>
      </w:r>
      <w:r w:rsidR="0033760A">
        <w:t xml:space="preserve"> about</w:t>
      </w:r>
      <w:r>
        <w:t xml:space="preserve"> </w:t>
      </w:r>
      <w:r w:rsidR="00196064">
        <w:t>41%</w:t>
      </w:r>
      <w:r>
        <w:t xml:space="preserve"> of adults in </w:t>
      </w:r>
      <w:r w:rsidR="00366FE2">
        <w:t>Iron</w:t>
      </w:r>
      <w:r>
        <w:t xml:space="preserve"> report their workplace has a policy about always wearing a seat belt.</w:t>
      </w:r>
      <w:r w:rsidR="00547C3A" w:rsidRPr="00547C3A">
        <w:rPr>
          <w:vertAlign w:val="superscript"/>
        </w:rPr>
        <w:t>1</w:t>
      </w:r>
      <w:r>
        <w:t xml:space="preserve"> Does your workplace? Promote workplace seat belt policies to keep everyone safe. Learn more at togetherforlifeutah.org </w:t>
      </w:r>
      <w:r w:rsidRPr="77578B86">
        <w:t>#</w:t>
      </w:r>
      <w:r>
        <w:t>TogetherForLife</w:t>
      </w:r>
    </w:p>
    <w:p w14:paraId="70B07A38" w14:textId="10751BFF" w:rsidR="00B41A9D" w:rsidRDefault="00FF6F2F" w:rsidP="00935B2F">
      <w:pPr>
        <w:pStyle w:val="ListParagraph"/>
        <w:numPr>
          <w:ilvl w:val="0"/>
          <w:numId w:val="11"/>
        </w:numPr>
        <w:spacing w:after="0" w:line="240" w:lineRule="auto"/>
        <w:contextualSpacing w:val="0"/>
      </w:pPr>
      <w:r>
        <w:lastRenderedPageBreak/>
        <w:t>MOST (</w:t>
      </w:r>
      <w:r w:rsidR="00B41A9D">
        <w:t>9</w:t>
      </w:r>
      <w:r w:rsidR="00196064">
        <w:t>3</w:t>
      </w:r>
      <w:r w:rsidR="00B41A9D">
        <w:t>%</w:t>
      </w:r>
      <w:r>
        <w:t>)</w:t>
      </w:r>
      <w:r w:rsidR="00B41A9D">
        <w:t xml:space="preserve"> </w:t>
      </w:r>
      <w:r w:rsidR="00366FE2">
        <w:t>Iron</w:t>
      </w:r>
      <w:r w:rsidR="00B41A9D">
        <w:t xml:space="preserve"> County drivers believe it</w:t>
      </w:r>
      <w:r w:rsidR="00A30632">
        <w:t>’</w:t>
      </w:r>
      <w:r w:rsidR="00B41A9D">
        <w:t>s their responsibility to make sure others in the vehicle wear a seat belt.</w:t>
      </w:r>
      <w:r w:rsidR="00B41A9D">
        <w:rPr>
          <w:vertAlign w:val="superscript"/>
        </w:rPr>
        <w:t>1</w:t>
      </w:r>
      <w:r w:rsidR="00B41A9D" w:rsidRPr="00F34F2A">
        <w:t xml:space="preserve"> </w:t>
      </w:r>
      <w:r w:rsidR="009376D9">
        <w:t>Do you remind your coworkers to always wear a seat belt? Learn more at togetherforlifeutah.org</w:t>
      </w:r>
      <w:r w:rsidR="00B41A9D">
        <w:t xml:space="preserve"> </w:t>
      </w:r>
      <w:r w:rsidR="00B41A9D" w:rsidRPr="77578B86">
        <w:t>#</w:t>
      </w:r>
      <w:r w:rsidR="00B41A9D">
        <w:t xml:space="preserve">TogetherForLife </w:t>
      </w:r>
    </w:p>
    <w:p w14:paraId="36CB90E4" w14:textId="1124BF99" w:rsidR="16DE98C4" w:rsidRDefault="58D8DE69" w:rsidP="00935B2F">
      <w:pPr>
        <w:pStyle w:val="ListParagraph"/>
        <w:numPr>
          <w:ilvl w:val="0"/>
          <w:numId w:val="11"/>
        </w:numPr>
        <w:spacing w:after="0" w:line="240" w:lineRule="auto"/>
        <w:rPr>
          <w:rFonts w:ascii="Calibri" w:eastAsia="Calibri" w:hAnsi="Calibri" w:cs="Calibri"/>
          <w:color w:val="000000" w:themeColor="text1"/>
        </w:rPr>
      </w:pPr>
      <w:r w:rsidRPr="2AA3EB1A">
        <w:rPr>
          <w:rFonts w:ascii="Calibri" w:eastAsia="Calibri" w:hAnsi="Calibri" w:cs="Calibri"/>
          <w:color w:val="000000" w:themeColor="text1"/>
        </w:rPr>
        <w:t>MOST (</w:t>
      </w:r>
      <w:r w:rsidRPr="2AA3EB1A">
        <w:rPr>
          <w:rFonts w:ascii="Calibri" w:eastAsia="Calibri" w:hAnsi="Calibri" w:cs="Calibri"/>
        </w:rPr>
        <w:t>9</w:t>
      </w:r>
      <w:r w:rsidR="00196064">
        <w:rPr>
          <w:rFonts w:ascii="Calibri" w:eastAsia="Calibri" w:hAnsi="Calibri" w:cs="Calibri"/>
        </w:rPr>
        <w:t>4</w:t>
      </w:r>
      <w:r w:rsidRPr="2AA3EB1A">
        <w:rPr>
          <w:rFonts w:ascii="Calibri" w:eastAsia="Calibri" w:hAnsi="Calibri" w:cs="Calibri"/>
        </w:rPr>
        <w:t xml:space="preserve">%) </w:t>
      </w:r>
      <w:r w:rsidR="00366FE2">
        <w:rPr>
          <w:rFonts w:ascii="Calibri" w:eastAsia="Calibri" w:hAnsi="Calibri" w:cs="Calibri"/>
        </w:rPr>
        <w:t>Iron</w:t>
      </w:r>
      <w:r w:rsidRPr="2AA3EB1A">
        <w:rPr>
          <w:rFonts w:ascii="Calibri" w:eastAsia="Calibri" w:hAnsi="Calibri" w:cs="Calibri"/>
        </w:rPr>
        <w:t xml:space="preserve"> County drivers are comfortable asking others to wear seat belts.</w:t>
      </w:r>
      <w:r w:rsidRPr="2AA3EB1A">
        <w:rPr>
          <w:rFonts w:ascii="Calibri" w:eastAsia="Calibri" w:hAnsi="Calibri" w:cs="Calibri"/>
          <w:color w:val="000000" w:themeColor="text1"/>
          <w:sz w:val="17"/>
          <w:szCs w:val="17"/>
          <w:vertAlign w:val="superscript"/>
        </w:rPr>
        <w:t>1</w:t>
      </w:r>
      <w:r w:rsidRPr="2AA3EB1A">
        <w:rPr>
          <w:rFonts w:ascii="Calibri" w:eastAsia="Calibri" w:hAnsi="Calibri" w:cs="Calibri"/>
          <w:color w:val="000000" w:themeColor="text1"/>
        </w:rPr>
        <w:t xml:space="preserve"> Would you ask a coworker to wear one? Visit togetherforlifeutah.org for ideas on how to have the conversation with coworkers using the “Ask Them to Wear a Seat Belt” tool. #TogetherForLife</w:t>
      </w:r>
    </w:p>
    <w:p w14:paraId="00BF11BE" w14:textId="4BD8FE28" w:rsidR="00BE425C" w:rsidRPr="00B41A9D" w:rsidRDefault="0A286FF7" w:rsidP="00935B2F">
      <w:pPr>
        <w:pStyle w:val="ListParagraph"/>
        <w:numPr>
          <w:ilvl w:val="0"/>
          <w:numId w:val="11"/>
        </w:numPr>
        <w:spacing w:after="0" w:line="240" w:lineRule="auto"/>
        <w:contextualSpacing w:val="0"/>
        <w:rPr>
          <w:rFonts w:ascii="Calibri" w:eastAsia="Calibri" w:hAnsi="Calibri" w:cs="Calibri"/>
          <w:color w:val="000000" w:themeColor="text1"/>
        </w:rPr>
      </w:pPr>
      <w:r w:rsidRPr="174D86AE">
        <w:rPr>
          <w:rFonts w:ascii="Calibri" w:eastAsia="Calibri" w:hAnsi="Calibri" w:cs="Calibri"/>
          <w:color w:val="000000" w:themeColor="text1"/>
        </w:rPr>
        <w:t>MOST (</w:t>
      </w:r>
      <w:r w:rsidR="00196064">
        <w:rPr>
          <w:rFonts w:ascii="Calibri" w:eastAsia="Calibri" w:hAnsi="Calibri" w:cs="Calibri"/>
          <w:color w:val="000000" w:themeColor="text1"/>
        </w:rPr>
        <w:t>78</w:t>
      </w:r>
      <w:r w:rsidRPr="174D86AE">
        <w:rPr>
          <w:rFonts w:ascii="Calibri" w:eastAsia="Calibri" w:hAnsi="Calibri" w:cs="Calibri"/>
          <w:color w:val="000000" w:themeColor="text1"/>
        </w:rPr>
        <w:t xml:space="preserve">%) </w:t>
      </w:r>
      <w:r w:rsidR="00366FE2">
        <w:rPr>
          <w:rFonts w:ascii="Calibri" w:eastAsia="Calibri" w:hAnsi="Calibri" w:cs="Calibri"/>
          <w:color w:val="000000" w:themeColor="text1"/>
        </w:rPr>
        <w:t>Iron</w:t>
      </w:r>
      <w:r w:rsidRPr="174D86AE">
        <w:rPr>
          <w:rFonts w:ascii="Calibri" w:eastAsia="Calibri" w:hAnsi="Calibri" w:cs="Calibri"/>
          <w:color w:val="000000" w:themeColor="text1"/>
        </w:rPr>
        <w:t xml:space="preserve"> County drivers are asking others to wear a seat belt.</w:t>
      </w:r>
      <w:r w:rsidRPr="174D86AE">
        <w:rPr>
          <w:rFonts w:ascii="Calibri" w:eastAsia="Calibri" w:hAnsi="Calibri" w:cs="Calibri"/>
          <w:color w:val="000000" w:themeColor="text1"/>
          <w:sz w:val="17"/>
          <w:szCs w:val="17"/>
          <w:vertAlign w:val="superscript"/>
        </w:rPr>
        <w:t>1</w:t>
      </w:r>
      <w:r w:rsidRPr="174D86AE">
        <w:rPr>
          <w:rFonts w:ascii="Calibri" w:eastAsia="Calibri" w:hAnsi="Calibri" w:cs="Calibri"/>
          <w:color w:val="000000" w:themeColor="text1"/>
        </w:rPr>
        <w:t xml:space="preserve"> </w:t>
      </w:r>
      <w:r w:rsidR="7F26802D" w:rsidRPr="174D86AE">
        <w:rPr>
          <w:rFonts w:ascii="Calibri" w:eastAsia="Calibri" w:hAnsi="Calibri" w:cs="Calibri"/>
          <w:color w:val="000000" w:themeColor="text1"/>
        </w:rPr>
        <w:t xml:space="preserve">Does your workplace have a seat belt policy? Would you ask your coworkers to wear seat belt if they weren’t? </w:t>
      </w:r>
      <w:r w:rsidR="18322F83" w:rsidRPr="174D86AE">
        <w:rPr>
          <w:rFonts w:ascii="Calibri" w:eastAsia="Calibri" w:hAnsi="Calibri" w:cs="Calibri"/>
          <w:color w:val="000000" w:themeColor="text1"/>
        </w:rPr>
        <w:t>t</w:t>
      </w:r>
      <w:r w:rsidR="7F26802D" w:rsidRPr="174D86AE">
        <w:rPr>
          <w:rFonts w:ascii="Calibri" w:eastAsia="Calibri" w:hAnsi="Calibri" w:cs="Calibri"/>
          <w:color w:val="000000" w:themeColor="text1"/>
        </w:rPr>
        <w:t>ogetherforlifeutah.org</w:t>
      </w:r>
      <w:r w:rsidRPr="174D86AE">
        <w:rPr>
          <w:rFonts w:ascii="Calibri" w:eastAsia="Calibri" w:hAnsi="Calibri" w:cs="Calibri"/>
          <w:color w:val="000000" w:themeColor="text1"/>
        </w:rPr>
        <w:t xml:space="preserve"> #TogetherForLife</w:t>
      </w:r>
    </w:p>
    <w:p w14:paraId="6FF89EEC" w14:textId="71818BEB" w:rsidR="16DE98C4" w:rsidRDefault="5E0629D0" w:rsidP="00935B2F">
      <w:pPr>
        <w:pStyle w:val="ListParagraph"/>
        <w:numPr>
          <w:ilvl w:val="0"/>
          <w:numId w:val="11"/>
        </w:numPr>
        <w:spacing w:after="0" w:line="240" w:lineRule="auto"/>
        <w:rPr>
          <w:rFonts w:ascii="Calibri" w:eastAsia="Calibri" w:hAnsi="Calibri" w:cs="Calibri"/>
          <w:color w:val="000000" w:themeColor="text1"/>
        </w:rPr>
      </w:pPr>
      <w:r w:rsidRPr="2AA3EB1A">
        <w:rPr>
          <w:rFonts w:ascii="Calibri" w:eastAsia="Calibri" w:hAnsi="Calibri" w:cs="Calibri"/>
          <w:color w:val="000000" w:themeColor="text1"/>
        </w:rPr>
        <w:t>MOST (</w:t>
      </w:r>
      <w:r w:rsidR="00196064">
        <w:rPr>
          <w:rFonts w:ascii="Calibri" w:eastAsia="Calibri" w:hAnsi="Calibri" w:cs="Calibri"/>
          <w:color w:val="000000" w:themeColor="text1"/>
        </w:rPr>
        <w:t>79</w:t>
      </w:r>
      <w:r w:rsidRPr="2AA3EB1A">
        <w:rPr>
          <w:rFonts w:ascii="Calibri" w:eastAsia="Calibri" w:hAnsi="Calibri" w:cs="Calibri"/>
          <w:color w:val="000000" w:themeColor="text1"/>
        </w:rPr>
        <w:t xml:space="preserve">%) </w:t>
      </w:r>
      <w:r w:rsidR="00366FE2">
        <w:rPr>
          <w:rFonts w:ascii="Calibri" w:eastAsia="Calibri" w:hAnsi="Calibri" w:cs="Calibri"/>
          <w:color w:val="000000" w:themeColor="text1"/>
        </w:rPr>
        <w:t>Iron</w:t>
      </w:r>
      <w:r w:rsidRPr="2AA3EB1A">
        <w:rPr>
          <w:rFonts w:ascii="Calibri" w:eastAsia="Calibri" w:hAnsi="Calibri" w:cs="Calibri"/>
          <w:color w:val="000000" w:themeColor="text1"/>
        </w:rPr>
        <w:t xml:space="preserve"> County passengers are comfortable asking others to wear seat belts.</w:t>
      </w:r>
      <w:r w:rsidRPr="2AA3EB1A">
        <w:rPr>
          <w:rFonts w:ascii="Calibri" w:eastAsia="Calibri" w:hAnsi="Calibri" w:cs="Calibri"/>
          <w:color w:val="000000" w:themeColor="text1"/>
          <w:sz w:val="17"/>
          <w:szCs w:val="17"/>
          <w:vertAlign w:val="superscript"/>
        </w:rPr>
        <w:t>1</w:t>
      </w:r>
      <w:r w:rsidRPr="2AA3EB1A">
        <w:rPr>
          <w:rFonts w:ascii="Calibri" w:eastAsia="Calibri" w:hAnsi="Calibri" w:cs="Calibri"/>
          <w:color w:val="000000" w:themeColor="text1"/>
        </w:rPr>
        <w:t xml:space="preserve"> Would you ask coworkers to wear a seat belt? Visit togetherforlifeutah.org for tips on having the conversation with coworkers using the “Ask Them to Wear a Seat Belt” tool. #TogetherForLife</w:t>
      </w:r>
    </w:p>
    <w:p w14:paraId="29203AA7" w14:textId="35BE05AE" w:rsidR="2EB2ABFA" w:rsidRDefault="00A30632" w:rsidP="00935B2F">
      <w:pPr>
        <w:pStyle w:val="ListParagraph"/>
        <w:numPr>
          <w:ilvl w:val="0"/>
          <w:numId w:val="11"/>
        </w:numPr>
        <w:spacing w:after="0" w:line="240" w:lineRule="auto"/>
      </w:pPr>
      <w:r>
        <w:t>Workplaces play an important role in keeping our community safe. Does your workplace have a seat belt policy? Promote workplace seat belt policies to keep everyone safe. togetherforlifeutah.org</w:t>
      </w:r>
      <w:r w:rsidR="2EB2ABFA" w:rsidRPr="2AA3EB1A">
        <w:t xml:space="preserve"> #TogetherForLife</w:t>
      </w:r>
    </w:p>
    <w:p w14:paraId="72E3B919" w14:textId="32AAB68C" w:rsidR="007578F2" w:rsidRPr="00BE425C" w:rsidRDefault="007578F2">
      <w:pPr>
        <w:spacing w:after="0" w:line="240" w:lineRule="auto"/>
        <w:rPr>
          <w:rFonts w:cstheme="minorHAnsi"/>
        </w:rPr>
      </w:pPr>
    </w:p>
    <w:p w14:paraId="7B0D8470" w14:textId="3DEA82B4" w:rsidR="0058122B" w:rsidRPr="00146170" w:rsidRDefault="761706C8" w:rsidP="3ED45531">
      <w:pPr>
        <w:pStyle w:val="paragraph"/>
        <w:spacing w:before="0" w:beforeAutospacing="0" w:after="0" w:afterAutospacing="0"/>
        <w:textAlignment w:val="baseline"/>
        <w:rPr>
          <w:rStyle w:val="normaltextrun"/>
          <w:rFonts w:asciiTheme="minorHAnsi" w:hAnsiTheme="minorHAnsi" w:cstheme="minorBidi"/>
          <w:sz w:val="22"/>
          <w:szCs w:val="22"/>
          <w:u w:val="single"/>
        </w:rPr>
      </w:pPr>
      <w:r w:rsidRPr="00146170">
        <w:rPr>
          <w:rFonts w:asciiTheme="minorHAnsi" w:hAnsiTheme="minorHAnsi" w:cstheme="minorBidi"/>
          <w:sz w:val="22"/>
          <w:szCs w:val="22"/>
          <w:u w:val="single"/>
        </w:rPr>
        <w:t>F</w:t>
      </w:r>
      <w:r w:rsidR="3A39A2CD" w:rsidRPr="00146170">
        <w:rPr>
          <w:rFonts w:asciiTheme="minorHAnsi" w:hAnsiTheme="minorHAnsi" w:cstheme="minorBidi"/>
          <w:sz w:val="22"/>
          <w:szCs w:val="22"/>
          <w:u w:val="single"/>
        </w:rPr>
        <w:t xml:space="preserve">or </w:t>
      </w:r>
      <w:r w:rsidRPr="00146170">
        <w:rPr>
          <w:rFonts w:asciiTheme="minorHAnsi" w:hAnsiTheme="minorHAnsi" w:cstheme="minorBidi"/>
          <w:sz w:val="22"/>
          <w:szCs w:val="22"/>
          <w:u w:val="single"/>
        </w:rPr>
        <w:t xml:space="preserve">Students: </w:t>
      </w:r>
    </w:p>
    <w:p w14:paraId="66A4B4A1" w14:textId="597ED00C" w:rsidR="00C2043A" w:rsidRPr="0078581C" w:rsidRDefault="008C264F" w:rsidP="4436DBAE">
      <w:pPr>
        <w:pStyle w:val="paragraph"/>
        <w:spacing w:before="0" w:beforeAutospacing="0" w:after="0" w:afterAutospacing="0"/>
        <w:textAlignment w:val="baseline"/>
        <w:rPr>
          <w:rFonts w:asciiTheme="minorHAnsi" w:hAnsiTheme="minorHAnsi" w:cstheme="minorBidi"/>
          <w:sz w:val="22"/>
          <w:szCs w:val="22"/>
        </w:rPr>
      </w:pPr>
      <w:r w:rsidRPr="4436DBAE">
        <w:rPr>
          <w:rStyle w:val="normaltextrun"/>
          <w:rFonts w:asciiTheme="minorHAnsi" w:hAnsiTheme="minorHAnsi" w:cstheme="minorBidi"/>
          <w:sz w:val="22"/>
          <w:szCs w:val="22"/>
        </w:rPr>
        <w:t>S</w:t>
      </w:r>
      <w:r w:rsidR="007578F2" w:rsidRPr="4436DBAE">
        <w:rPr>
          <w:rStyle w:val="normaltextrun"/>
          <w:rFonts w:asciiTheme="minorHAnsi" w:hAnsiTheme="minorHAnsi" w:cstheme="minorBidi"/>
          <w:sz w:val="22"/>
          <w:szCs w:val="22"/>
        </w:rPr>
        <w:t>tudent messages should seek to increase the number of s</w:t>
      </w:r>
      <w:r w:rsidR="28C0A816" w:rsidRPr="4436DBAE">
        <w:rPr>
          <w:rStyle w:val="normaltextrun"/>
          <w:rFonts w:asciiTheme="minorHAnsi" w:hAnsiTheme="minorHAnsi" w:cstheme="minorBidi"/>
          <w:sz w:val="22"/>
          <w:szCs w:val="22"/>
        </w:rPr>
        <w:t>tudents wearing their seat belt as well as students asking others to wear a seat belt</w:t>
      </w:r>
      <w:r w:rsidR="007578F2" w:rsidRPr="4436DBAE">
        <w:rPr>
          <w:rStyle w:val="normaltextrun"/>
          <w:rFonts w:asciiTheme="minorHAnsi" w:hAnsiTheme="minorHAnsi" w:cstheme="minorBidi"/>
          <w:sz w:val="22"/>
          <w:szCs w:val="22"/>
        </w:rPr>
        <w:t>.</w:t>
      </w:r>
      <w:r w:rsidR="00C2043A" w:rsidRPr="4436DBAE">
        <w:rPr>
          <w:rFonts w:asciiTheme="minorHAnsi" w:hAnsiTheme="minorHAnsi" w:cstheme="minorBidi"/>
          <w:sz w:val="22"/>
          <w:szCs w:val="22"/>
        </w:rPr>
        <w:t xml:space="preserve"> </w:t>
      </w:r>
    </w:p>
    <w:p w14:paraId="2F6F415B" w14:textId="68F99593" w:rsidR="00C2043A" w:rsidRPr="0078581C" w:rsidRDefault="003640D4" w:rsidP="00935B2F">
      <w:pPr>
        <w:pStyle w:val="paragraph"/>
        <w:numPr>
          <w:ilvl w:val="0"/>
          <w:numId w:val="12"/>
        </w:numPr>
        <w:spacing w:before="0" w:beforeAutospacing="0" w:after="0" w:afterAutospacing="0"/>
        <w:textAlignment w:val="baseline"/>
        <w:rPr>
          <w:rStyle w:val="normaltextrun"/>
          <w:rFonts w:asciiTheme="minorHAnsi" w:hAnsiTheme="minorHAnsi" w:cstheme="minorBidi"/>
          <w:sz w:val="22"/>
          <w:szCs w:val="22"/>
        </w:rPr>
      </w:pPr>
      <w:r>
        <w:rPr>
          <w:rStyle w:val="normaltextrun"/>
          <w:rFonts w:asciiTheme="minorHAnsi" w:hAnsiTheme="minorHAnsi" w:cstheme="minorBidi"/>
          <w:sz w:val="22"/>
          <w:szCs w:val="22"/>
        </w:rPr>
        <w:t>MOST</w:t>
      </w:r>
      <w:r w:rsidR="00C2043A" w:rsidRPr="0078581C">
        <w:rPr>
          <w:rStyle w:val="normaltextrun"/>
          <w:rFonts w:asciiTheme="minorHAnsi" w:hAnsiTheme="minorHAnsi" w:cstheme="minorBidi"/>
          <w:sz w:val="22"/>
          <w:szCs w:val="22"/>
        </w:rPr>
        <w:t xml:space="preserve"> </w:t>
      </w:r>
      <w:r w:rsidR="00366FE2">
        <w:rPr>
          <w:rStyle w:val="normaltextrun"/>
          <w:rFonts w:asciiTheme="minorHAnsi" w:hAnsiTheme="minorHAnsi" w:cstheme="minorBidi"/>
          <w:sz w:val="22"/>
          <w:szCs w:val="22"/>
        </w:rPr>
        <w:t>Iron</w:t>
      </w:r>
      <w:r w:rsidR="00342D15" w:rsidRPr="0078581C">
        <w:rPr>
          <w:rStyle w:val="normaltextrun"/>
          <w:rFonts w:asciiTheme="minorHAnsi" w:hAnsiTheme="minorHAnsi" w:cstheme="minorBidi"/>
          <w:sz w:val="22"/>
          <w:szCs w:val="22"/>
        </w:rPr>
        <w:t xml:space="preserve"> County </w:t>
      </w:r>
      <w:r w:rsidR="00C2043A" w:rsidRPr="0078581C">
        <w:rPr>
          <w:rStyle w:val="normaltextrun"/>
          <w:rFonts w:asciiTheme="minorHAnsi" w:hAnsiTheme="minorHAnsi" w:cstheme="minorBidi"/>
          <w:sz w:val="22"/>
          <w:szCs w:val="22"/>
        </w:rPr>
        <w:t>students wear a seat belt.</w:t>
      </w:r>
      <w:r w:rsidR="000B6D43">
        <w:rPr>
          <w:rStyle w:val="normaltextrun"/>
          <w:rFonts w:asciiTheme="minorHAnsi" w:hAnsiTheme="minorHAnsi" w:cstheme="minorBidi"/>
          <w:sz w:val="22"/>
          <w:szCs w:val="22"/>
          <w:vertAlign w:val="superscript"/>
        </w:rPr>
        <w:t>3</w:t>
      </w:r>
      <w:r w:rsidR="0058122B" w:rsidRPr="0078581C">
        <w:rPr>
          <w:rStyle w:val="normaltextrun"/>
          <w:rFonts w:asciiTheme="minorHAnsi" w:hAnsiTheme="minorHAnsi" w:cstheme="minorBidi"/>
          <w:sz w:val="22"/>
          <w:szCs w:val="22"/>
          <w:vertAlign w:val="superscript"/>
        </w:rPr>
        <w:t xml:space="preserve"> </w:t>
      </w:r>
      <w:r w:rsidR="0058122B" w:rsidRPr="0078581C">
        <w:rPr>
          <w:rFonts w:asciiTheme="minorHAnsi" w:hAnsiTheme="minorHAnsi" w:cstheme="minorBidi"/>
          <w:sz w:val="22"/>
          <w:szCs w:val="22"/>
        </w:rPr>
        <w:t>togetherforlifeutah.org</w:t>
      </w:r>
      <w:r w:rsidR="0004368B">
        <w:rPr>
          <w:rFonts w:asciiTheme="minorHAnsi" w:hAnsiTheme="minorHAnsi" w:cstheme="minorBidi"/>
          <w:sz w:val="22"/>
          <w:szCs w:val="22"/>
        </w:rPr>
        <w:t xml:space="preserve"> </w:t>
      </w:r>
      <w:r w:rsidR="0004368B" w:rsidRPr="0078581C">
        <w:rPr>
          <w:rFonts w:asciiTheme="minorHAnsi" w:hAnsiTheme="minorHAnsi" w:cstheme="minorBidi"/>
          <w:sz w:val="22"/>
          <w:szCs w:val="22"/>
        </w:rPr>
        <w:t>#TogetherForLife</w:t>
      </w:r>
    </w:p>
    <w:p w14:paraId="5A2B096A" w14:textId="0043DD80" w:rsidR="00C2043A" w:rsidRPr="003640D4" w:rsidRDefault="1324AA56" w:rsidP="174D86AE">
      <w:pPr>
        <w:pStyle w:val="paragraph"/>
        <w:numPr>
          <w:ilvl w:val="0"/>
          <w:numId w:val="12"/>
        </w:numPr>
        <w:spacing w:before="0" w:beforeAutospacing="0" w:after="0" w:afterAutospacing="0"/>
        <w:textAlignment w:val="baseline"/>
        <w:rPr>
          <w:rStyle w:val="normaltextrun"/>
          <w:rFonts w:asciiTheme="minorHAnsi" w:hAnsiTheme="minorHAnsi" w:cstheme="minorBidi"/>
          <w:sz w:val="22"/>
          <w:szCs w:val="22"/>
        </w:rPr>
      </w:pPr>
      <w:r w:rsidRPr="174D86AE">
        <w:rPr>
          <w:rStyle w:val="normaltextrun"/>
          <w:rFonts w:asciiTheme="minorHAnsi" w:hAnsiTheme="minorHAnsi" w:cstheme="minorBidi"/>
          <w:sz w:val="22"/>
          <w:szCs w:val="22"/>
        </w:rPr>
        <w:t xml:space="preserve">MOST </w:t>
      </w:r>
      <w:r w:rsidR="00366FE2">
        <w:rPr>
          <w:rStyle w:val="normaltextrun"/>
          <w:rFonts w:asciiTheme="minorHAnsi" w:hAnsiTheme="minorHAnsi" w:cstheme="minorBidi"/>
          <w:sz w:val="22"/>
          <w:szCs w:val="22"/>
        </w:rPr>
        <w:t>Iron</w:t>
      </w:r>
      <w:r w:rsidR="4D62307C" w:rsidRPr="174D86AE">
        <w:rPr>
          <w:rStyle w:val="normaltextrun"/>
          <w:rFonts w:asciiTheme="minorHAnsi" w:hAnsiTheme="minorHAnsi" w:cstheme="minorBidi"/>
          <w:sz w:val="22"/>
          <w:szCs w:val="22"/>
        </w:rPr>
        <w:t xml:space="preserve"> County </w:t>
      </w:r>
      <w:r w:rsidR="098D2A46" w:rsidRPr="174D86AE">
        <w:rPr>
          <w:rStyle w:val="normaltextrun"/>
          <w:rFonts w:asciiTheme="minorHAnsi" w:hAnsiTheme="minorHAnsi" w:cstheme="minorBidi"/>
          <w:sz w:val="22"/>
          <w:szCs w:val="22"/>
        </w:rPr>
        <w:t>students want people they care about to always wear a seat belt.</w:t>
      </w:r>
      <w:r w:rsidR="2015C36D" w:rsidRPr="174D86AE">
        <w:rPr>
          <w:rStyle w:val="normaltextrun"/>
          <w:rFonts w:asciiTheme="minorHAnsi" w:hAnsiTheme="minorHAnsi" w:cstheme="minorBidi"/>
          <w:sz w:val="22"/>
          <w:szCs w:val="22"/>
          <w:vertAlign w:val="superscript"/>
        </w:rPr>
        <w:t>3</w:t>
      </w:r>
      <w:r w:rsidR="26D21BA9" w:rsidRPr="174D86AE">
        <w:rPr>
          <w:rStyle w:val="normaltextrun"/>
          <w:rFonts w:asciiTheme="minorHAnsi" w:hAnsiTheme="minorHAnsi" w:cstheme="minorBidi"/>
          <w:sz w:val="22"/>
          <w:szCs w:val="22"/>
          <w:vertAlign w:val="superscript"/>
        </w:rPr>
        <w:t xml:space="preserve"> </w:t>
      </w:r>
      <w:r w:rsidRPr="174D86AE">
        <w:rPr>
          <w:rStyle w:val="normaltextrun"/>
          <w:rFonts w:asciiTheme="minorHAnsi" w:hAnsiTheme="minorHAnsi" w:cstheme="minorBidi"/>
          <w:sz w:val="22"/>
          <w:szCs w:val="22"/>
        </w:rPr>
        <w:t xml:space="preserve">Visit </w:t>
      </w:r>
      <w:r w:rsidRPr="174D86AE">
        <w:rPr>
          <w:rFonts w:asciiTheme="minorHAnsi" w:hAnsiTheme="minorHAnsi" w:cstheme="minorBidi"/>
          <w:sz w:val="22"/>
          <w:szCs w:val="22"/>
        </w:rPr>
        <w:t xml:space="preserve">togetherforlifeutah.org </w:t>
      </w:r>
      <w:r w:rsidR="4D99D873" w:rsidRPr="174D86AE">
        <w:rPr>
          <w:rFonts w:asciiTheme="minorHAnsi" w:hAnsiTheme="minorHAnsi" w:cstheme="minorBidi"/>
          <w:sz w:val="22"/>
          <w:szCs w:val="22"/>
        </w:rPr>
        <w:t>for more information on protecting yourself and others by always wearing a seat belt</w:t>
      </w:r>
      <w:r w:rsidRPr="174D86AE">
        <w:rPr>
          <w:rFonts w:asciiTheme="minorHAnsi" w:hAnsiTheme="minorHAnsi" w:cstheme="minorBidi"/>
          <w:sz w:val="22"/>
          <w:szCs w:val="22"/>
        </w:rPr>
        <w:t xml:space="preserve">. #TogetherForLife </w:t>
      </w:r>
      <w:r w:rsidR="26D21BA9" w:rsidRPr="174D86AE">
        <w:rPr>
          <w:rFonts w:asciiTheme="minorHAnsi" w:hAnsiTheme="minorHAnsi" w:cstheme="minorBidi"/>
          <w:sz w:val="22"/>
          <w:szCs w:val="22"/>
        </w:rPr>
        <w:t xml:space="preserve"> </w:t>
      </w:r>
    </w:p>
    <w:p w14:paraId="0B5A7B6B" w14:textId="60938D8A" w:rsidR="0058122B" w:rsidRPr="0078581C" w:rsidRDefault="6A65127A" w:rsidP="00935B2F">
      <w:pPr>
        <w:pStyle w:val="paragraph"/>
        <w:numPr>
          <w:ilvl w:val="0"/>
          <w:numId w:val="12"/>
        </w:numPr>
        <w:spacing w:before="0" w:beforeAutospacing="0" w:after="0" w:afterAutospacing="0"/>
        <w:textAlignment w:val="baseline"/>
        <w:rPr>
          <w:rStyle w:val="normaltextrun"/>
          <w:rFonts w:asciiTheme="minorHAnsi" w:hAnsiTheme="minorHAnsi" w:cstheme="minorBidi"/>
          <w:sz w:val="22"/>
          <w:szCs w:val="22"/>
        </w:rPr>
      </w:pPr>
      <w:r w:rsidRPr="2AA3EB1A">
        <w:rPr>
          <w:rStyle w:val="normaltextrun"/>
          <w:rFonts w:asciiTheme="minorHAnsi" w:hAnsiTheme="minorHAnsi" w:cstheme="minorBidi"/>
          <w:sz w:val="22"/>
          <w:szCs w:val="22"/>
        </w:rPr>
        <w:t xml:space="preserve">MOST </w:t>
      </w:r>
      <w:r w:rsidR="00366FE2">
        <w:rPr>
          <w:rStyle w:val="normaltextrun"/>
          <w:rFonts w:asciiTheme="minorHAnsi" w:hAnsiTheme="minorHAnsi" w:cstheme="minorBidi"/>
          <w:sz w:val="22"/>
          <w:szCs w:val="22"/>
        </w:rPr>
        <w:t>Iron</w:t>
      </w:r>
      <w:r w:rsidR="29DC3C7C" w:rsidRPr="2AA3EB1A">
        <w:rPr>
          <w:rStyle w:val="normaltextrun"/>
          <w:rFonts w:asciiTheme="minorHAnsi" w:hAnsiTheme="minorHAnsi" w:cstheme="minorBidi"/>
          <w:sz w:val="22"/>
          <w:szCs w:val="22"/>
        </w:rPr>
        <w:t xml:space="preserve"> County </w:t>
      </w:r>
      <w:r w:rsidR="5053BEFB" w:rsidRPr="2AA3EB1A">
        <w:rPr>
          <w:rStyle w:val="normaltextrun"/>
          <w:rFonts w:asciiTheme="minorHAnsi" w:hAnsiTheme="minorHAnsi" w:cstheme="minorBidi"/>
          <w:sz w:val="22"/>
          <w:szCs w:val="22"/>
        </w:rPr>
        <w:t>students agree that if a friend is not wearing a seat belt, they should ask them to wear one.</w:t>
      </w:r>
      <w:r w:rsidR="0FF1B637" w:rsidRPr="2AA3EB1A">
        <w:rPr>
          <w:rStyle w:val="normaltextrun"/>
          <w:rFonts w:asciiTheme="minorHAnsi" w:hAnsiTheme="minorHAnsi" w:cstheme="minorBidi"/>
          <w:sz w:val="22"/>
          <w:szCs w:val="22"/>
          <w:vertAlign w:val="superscript"/>
        </w:rPr>
        <w:t>3</w:t>
      </w:r>
      <w:r w:rsidR="5053BEFB" w:rsidRPr="2AA3EB1A">
        <w:rPr>
          <w:rStyle w:val="normaltextrun"/>
          <w:rFonts w:asciiTheme="minorHAnsi" w:hAnsiTheme="minorHAnsi" w:cstheme="minorBidi"/>
          <w:sz w:val="22"/>
          <w:szCs w:val="22"/>
          <w:vertAlign w:val="superscript"/>
        </w:rPr>
        <w:t xml:space="preserve"> </w:t>
      </w:r>
      <w:r w:rsidR="3411892C" w:rsidRPr="2AA3EB1A">
        <w:rPr>
          <w:rStyle w:val="normaltextrun"/>
          <w:rFonts w:asciiTheme="minorHAnsi" w:hAnsiTheme="minorHAnsi" w:cstheme="minorBidi"/>
          <w:sz w:val="22"/>
          <w:szCs w:val="22"/>
        </w:rPr>
        <w:t xml:space="preserve">Visit </w:t>
      </w:r>
      <w:r w:rsidR="3411892C" w:rsidRPr="2AA3EB1A">
        <w:rPr>
          <w:rFonts w:asciiTheme="minorHAnsi" w:hAnsiTheme="minorHAnsi" w:cstheme="minorBidi"/>
          <w:sz w:val="22"/>
          <w:szCs w:val="22"/>
        </w:rPr>
        <w:t xml:space="preserve">togetherforlifeutah.org </w:t>
      </w:r>
      <w:r w:rsidR="33E6C964" w:rsidRPr="2AA3EB1A">
        <w:rPr>
          <w:rFonts w:asciiTheme="minorHAnsi" w:hAnsiTheme="minorHAnsi" w:cstheme="minorBidi"/>
          <w:sz w:val="22"/>
          <w:szCs w:val="22"/>
        </w:rPr>
        <w:t>for the “Ask Them to Wear a Seat Belt” tool</w:t>
      </w:r>
      <w:r w:rsidR="3411892C" w:rsidRPr="2AA3EB1A">
        <w:rPr>
          <w:rFonts w:asciiTheme="minorHAnsi" w:hAnsiTheme="minorHAnsi" w:cstheme="minorBidi"/>
          <w:sz w:val="22"/>
          <w:szCs w:val="22"/>
        </w:rPr>
        <w:t xml:space="preserve">. </w:t>
      </w:r>
      <w:r w:rsidR="5053BEFB" w:rsidRPr="2AA3EB1A">
        <w:rPr>
          <w:rFonts w:asciiTheme="minorHAnsi" w:hAnsiTheme="minorHAnsi" w:cstheme="minorBidi"/>
          <w:sz w:val="22"/>
          <w:szCs w:val="22"/>
        </w:rPr>
        <w:t>#TogetherForLife</w:t>
      </w:r>
    </w:p>
    <w:p w14:paraId="758AB1F7" w14:textId="691762B3" w:rsidR="6A65127A" w:rsidRDefault="0B1DA3E2" w:rsidP="00935B2F">
      <w:pPr>
        <w:pStyle w:val="paragraph"/>
        <w:numPr>
          <w:ilvl w:val="0"/>
          <w:numId w:val="12"/>
        </w:numPr>
        <w:spacing w:before="0" w:beforeAutospacing="0" w:after="0" w:afterAutospacing="0"/>
        <w:rPr>
          <w:rFonts w:ascii="Calibri" w:eastAsia="Calibri" w:hAnsi="Calibri" w:cs="Calibri"/>
          <w:color w:val="000000" w:themeColor="text1"/>
          <w:sz w:val="22"/>
          <w:szCs w:val="22"/>
        </w:rPr>
      </w:pPr>
      <w:r w:rsidRPr="2AA3EB1A">
        <w:rPr>
          <w:rFonts w:ascii="Calibri" w:eastAsia="Calibri" w:hAnsi="Calibri" w:cs="Calibri"/>
          <w:color w:val="000000" w:themeColor="text1"/>
          <w:sz w:val="22"/>
          <w:szCs w:val="22"/>
        </w:rPr>
        <w:t>MOST</w:t>
      </w:r>
      <w:r w:rsidRPr="2AA3EB1A">
        <w:rPr>
          <w:rStyle w:val="normaltextrun"/>
          <w:rFonts w:ascii="Calibri" w:eastAsia="Calibri" w:hAnsi="Calibri" w:cs="Calibri"/>
          <w:sz w:val="22"/>
          <w:szCs w:val="22"/>
        </w:rPr>
        <w:t xml:space="preserve"> </w:t>
      </w:r>
      <w:r w:rsidR="00366FE2">
        <w:rPr>
          <w:rStyle w:val="normaltextrun"/>
          <w:rFonts w:ascii="Calibri" w:eastAsia="Calibri" w:hAnsi="Calibri" w:cs="Calibri"/>
          <w:sz w:val="22"/>
          <w:szCs w:val="22"/>
        </w:rPr>
        <w:t>Iron</w:t>
      </w:r>
      <w:r w:rsidRPr="2AA3EB1A">
        <w:rPr>
          <w:rStyle w:val="normaltextrun"/>
          <w:rFonts w:ascii="Calibri" w:eastAsia="Calibri" w:hAnsi="Calibri" w:cs="Calibri"/>
          <w:sz w:val="22"/>
          <w:szCs w:val="22"/>
        </w:rPr>
        <w:t xml:space="preserve"> County students would likely ask a friend to wear a seat belt.</w:t>
      </w:r>
      <w:r w:rsidRPr="2AA3EB1A">
        <w:rPr>
          <w:rFonts w:ascii="Calibri" w:eastAsia="Calibri" w:hAnsi="Calibri" w:cs="Calibri"/>
          <w:color w:val="000000" w:themeColor="text1"/>
          <w:sz w:val="17"/>
          <w:szCs w:val="17"/>
          <w:vertAlign w:val="superscript"/>
        </w:rPr>
        <w:t>3</w:t>
      </w:r>
      <w:r w:rsidRPr="2AA3EB1A">
        <w:rPr>
          <w:rFonts w:ascii="Calibri" w:eastAsia="Calibri" w:hAnsi="Calibri" w:cs="Calibri"/>
          <w:color w:val="000000" w:themeColor="text1"/>
          <w:sz w:val="22"/>
          <w:szCs w:val="22"/>
        </w:rPr>
        <w:t xml:space="preserve"> Would you? Visit togetherforlifeutah.org to get ideas about how to have the seat belt conversation</w:t>
      </w:r>
      <w:r w:rsidR="001D33E1">
        <w:rPr>
          <w:rFonts w:ascii="Calibri" w:eastAsia="Calibri" w:hAnsi="Calibri" w:cs="Calibri"/>
          <w:color w:val="000000" w:themeColor="text1"/>
          <w:sz w:val="22"/>
          <w:szCs w:val="22"/>
        </w:rPr>
        <w:t xml:space="preserve">. </w:t>
      </w:r>
      <w:r w:rsidRPr="2AA3EB1A">
        <w:rPr>
          <w:rFonts w:ascii="Calibri" w:eastAsia="Calibri" w:hAnsi="Calibri" w:cs="Calibri"/>
          <w:color w:val="000000" w:themeColor="text1"/>
          <w:sz w:val="22"/>
          <w:szCs w:val="22"/>
        </w:rPr>
        <w:t>#TogetherForLife</w:t>
      </w:r>
    </w:p>
    <w:p w14:paraId="6960BDA4" w14:textId="412AC944" w:rsidR="7ABBE2E6" w:rsidRDefault="7ABBE2E6" w:rsidP="00935B2F">
      <w:pPr>
        <w:pStyle w:val="paragraph"/>
        <w:numPr>
          <w:ilvl w:val="0"/>
          <w:numId w:val="12"/>
        </w:numPr>
        <w:spacing w:before="0" w:beforeAutospacing="0" w:after="0" w:afterAutospacing="0"/>
        <w:rPr>
          <w:rFonts w:asciiTheme="minorHAnsi" w:hAnsiTheme="minorHAnsi" w:cstheme="minorBidi"/>
          <w:sz w:val="22"/>
          <w:szCs w:val="22"/>
        </w:rPr>
      </w:pPr>
      <w:r w:rsidRPr="2AA3EB1A">
        <w:rPr>
          <w:rFonts w:asciiTheme="minorHAnsi" w:hAnsiTheme="minorHAnsi" w:cstheme="minorBidi"/>
          <w:sz w:val="22"/>
          <w:szCs w:val="22"/>
        </w:rPr>
        <w:t xml:space="preserve">CONNECT. ASK. RECONNECT. Visit togetherforlifeutah.org for the </w:t>
      </w:r>
      <w:r w:rsidR="78D907DF" w:rsidRPr="2AA3EB1A">
        <w:rPr>
          <w:rFonts w:asciiTheme="minorHAnsi" w:hAnsiTheme="minorHAnsi" w:cstheme="minorBidi"/>
          <w:sz w:val="22"/>
          <w:szCs w:val="22"/>
        </w:rPr>
        <w:t>“</w:t>
      </w:r>
      <w:r w:rsidRPr="2AA3EB1A">
        <w:rPr>
          <w:rFonts w:asciiTheme="minorHAnsi" w:hAnsiTheme="minorHAnsi" w:cstheme="minorBidi"/>
          <w:sz w:val="22"/>
          <w:szCs w:val="22"/>
        </w:rPr>
        <w:t>Ask Them to Wear a Seat Belt</w:t>
      </w:r>
      <w:r w:rsidR="2578A948" w:rsidRPr="2AA3EB1A">
        <w:rPr>
          <w:rFonts w:asciiTheme="minorHAnsi" w:hAnsiTheme="minorHAnsi" w:cstheme="minorBidi"/>
          <w:sz w:val="22"/>
          <w:szCs w:val="22"/>
        </w:rPr>
        <w:t>”</w:t>
      </w:r>
      <w:r w:rsidRPr="2AA3EB1A">
        <w:rPr>
          <w:rFonts w:asciiTheme="minorHAnsi" w:hAnsiTheme="minorHAnsi" w:cstheme="minorBidi"/>
          <w:sz w:val="22"/>
          <w:szCs w:val="22"/>
        </w:rPr>
        <w:t xml:space="preserve"> tool to help you ask those you care about to wear their seat belt for you. Let’s be together for life</w:t>
      </w:r>
      <w:r w:rsidR="31258FC7" w:rsidRPr="2AA3EB1A">
        <w:rPr>
          <w:rFonts w:asciiTheme="minorHAnsi" w:hAnsiTheme="minorHAnsi" w:cstheme="minorBidi"/>
          <w:sz w:val="22"/>
          <w:szCs w:val="22"/>
        </w:rPr>
        <w:t xml:space="preserve"> and always ask others to wear a seat belt. #TogetherForLife</w:t>
      </w:r>
    </w:p>
    <w:p w14:paraId="77F1EC99" w14:textId="77777777" w:rsidR="0058122B" w:rsidRPr="0058122B" w:rsidRDefault="0058122B" w:rsidP="0078581C">
      <w:pPr>
        <w:pStyle w:val="paragraph"/>
        <w:spacing w:before="0" w:beforeAutospacing="0" w:after="0" w:afterAutospacing="0"/>
        <w:textAlignment w:val="baseline"/>
        <w:rPr>
          <w:rStyle w:val="normaltextrun"/>
          <w:rFonts w:asciiTheme="minorHAnsi" w:hAnsiTheme="minorHAnsi" w:cstheme="minorHAnsi"/>
          <w:sz w:val="22"/>
          <w:szCs w:val="22"/>
        </w:rPr>
      </w:pPr>
    </w:p>
    <w:p w14:paraId="14244C25" w14:textId="77777777" w:rsidR="00702356" w:rsidRDefault="005C6235">
      <w:pPr>
        <w:autoSpaceDE w:val="0"/>
        <w:autoSpaceDN w:val="0"/>
        <w:adjustRightInd w:val="0"/>
        <w:spacing w:after="0" w:line="240" w:lineRule="auto"/>
        <w:rPr>
          <w:rFonts w:cs="Times New Roman"/>
          <w:color w:val="000000"/>
          <w:sz w:val="16"/>
          <w:szCs w:val="16"/>
        </w:rPr>
      </w:pPr>
      <w:r>
        <w:rPr>
          <w:rFonts w:cs="Times New Roman"/>
          <w:color w:val="000000"/>
          <w:sz w:val="16"/>
          <w:szCs w:val="16"/>
        </w:rPr>
        <w:t>References</w:t>
      </w:r>
      <w:r w:rsidR="00235F75">
        <w:rPr>
          <w:rFonts w:cs="Times New Roman"/>
          <w:color w:val="000000"/>
          <w:sz w:val="16"/>
          <w:szCs w:val="16"/>
        </w:rPr>
        <w:t xml:space="preserve"> for Social Media Messages</w:t>
      </w:r>
    </w:p>
    <w:p w14:paraId="21CB5CE1" w14:textId="77777777" w:rsidR="00702356" w:rsidRDefault="00D65CBC" w:rsidP="00702356">
      <w:pPr>
        <w:pStyle w:val="ListParagraph"/>
        <w:numPr>
          <w:ilvl w:val="0"/>
          <w:numId w:val="32"/>
        </w:numPr>
        <w:autoSpaceDE w:val="0"/>
        <w:autoSpaceDN w:val="0"/>
        <w:adjustRightInd w:val="0"/>
        <w:spacing w:after="0" w:line="240" w:lineRule="auto"/>
        <w:rPr>
          <w:rFonts w:cs="Times New Roman"/>
          <w:color w:val="000000"/>
          <w:sz w:val="16"/>
          <w:szCs w:val="16"/>
        </w:rPr>
      </w:pPr>
      <w:r w:rsidRPr="00702356">
        <w:rPr>
          <w:rFonts w:cs="Times New Roman"/>
          <w:color w:val="000000"/>
          <w:sz w:val="16"/>
          <w:szCs w:val="16"/>
        </w:rPr>
        <w:t xml:space="preserve">Center for Health and Safety Culture. (2019). Utah community survey on seat belt use in </w:t>
      </w:r>
      <w:r w:rsidR="00366FE2" w:rsidRPr="00702356">
        <w:rPr>
          <w:rFonts w:cs="Times New Roman"/>
          <w:color w:val="000000"/>
          <w:sz w:val="16"/>
          <w:szCs w:val="16"/>
        </w:rPr>
        <w:t>Iron</w:t>
      </w:r>
      <w:r w:rsidRPr="00702356">
        <w:rPr>
          <w:rFonts w:cs="Times New Roman"/>
          <w:color w:val="000000"/>
          <w:sz w:val="16"/>
          <w:szCs w:val="16"/>
        </w:rPr>
        <w:t xml:space="preserve"> County. Montana State University, Bozeman, Montana. (n=</w:t>
      </w:r>
      <w:r w:rsidR="00A8532C" w:rsidRPr="00702356">
        <w:rPr>
          <w:rFonts w:cs="Times New Roman"/>
          <w:color w:val="000000"/>
          <w:sz w:val="16"/>
          <w:szCs w:val="16"/>
        </w:rPr>
        <w:t>3</w:t>
      </w:r>
      <w:r w:rsidR="001E7BAE" w:rsidRPr="00702356">
        <w:rPr>
          <w:rFonts w:cs="Times New Roman"/>
          <w:color w:val="000000"/>
          <w:sz w:val="16"/>
          <w:szCs w:val="16"/>
        </w:rPr>
        <w:t>38</w:t>
      </w:r>
      <w:r w:rsidR="00A8532C" w:rsidRPr="00702356">
        <w:rPr>
          <w:rFonts w:cs="Times New Roman"/>
          <w:color w:val="000000"/>
          <w:sz w:val="16"/>
          <w:szCs w:val="16"/>
        </w:rPr>
        <w:t>)</w:t>
      </w:r>
    </w:p>
    <w:p w14:paraId="6C7A9288" w14:textId="77777777" w:rsidR="00702356" w:rsidRDefault="00F34F2A" w:rsidP="0078581C">
      <w:pPr>
        <w:pStyle w:val="ListParagraph"/>
        <w:numPr>
          <w:ilvl w:val="0"/>
          <w:numId w:val="32"/>
        </w:numPr>
        <w:autoSpaceDE w:val="0"/>
        <w:autoSpaceDN w:val="0"/>
        <w:adjustRightInd w:val="0"/>
        <w:spacing w:after="0" w:line="240" w:lineRule="auto"/>
        <w:rPr>
          <w:rFonts w:cs="Times New Roman"/>
          <w:color w:val="000000"/>
          <w:sz w:val="16"/>
          <w:szCs w:val="16"/>
        </w:rPr>
      </w:pPr>
      <w:r w:rsidRPr="00702356">
        <w:rPr>
          <w:rFonts w:cs="Times New Roman"/>
          <w:color w:val="000000"/>
          <w:sz w:val="16"/>
          <w:szCs w:val="16"/>
        </w:rPr>
        <w:t>Center for Health and Safety Culture (201</w:t>
      </w:r>
      <w:r w:rsidR="006100DB" w:rsidRPr="00702356">
        <w:rPr>
          <w:rFonts w:cs="Times New Roman"/>
          <w:color w:val="000000"/>
          <w:sz w:val="16"/>
          <w:szCs w:val="16"/>
        </w:rPr>
        <w:t>9</w:t>
      </w:r>
      <w:r w:rsidRPr="00702356">
        <w:rPr>
          <w:rFonts w:cs="Times New Roman"/>
          <w:color w:val="000000"/>
          <w:sz w:val="16"/>
          <w:szCs w:val="16"/>
        </w:rPr>
        <w:t xml:space="preserve">). </w:t>
      </w:r>
      <w:r w:rsidRPr="00702356">
        <w:rPr>
          <w:rFonts w:cs="Times New Roman"/>
          <w:i/>
          <w:iCs/>
          <w:color w:val="000000"/>
          <w:sz w:val="16"/>
          <w:szCs w:val="16"/>
        </w:rPr>
        <w:t xml:space="preserve">Utah law enforcement survey of ofﬁcers on seat belt use in </w:t>
      </w:r>
      <w:r w:rsidR="00366FE2" w:rsidRPr="00702356">
        <w:rPr>
          <w:rFonts w:cs="Times New Roman"/>
          <w:i/>
          <w:iCs/>
          <w:color w:val="000000"/>
          <w:sz w:val="16"/>
          <w:szCs w:val="16"/>
        </w:rPr>
        <w:t>Iron</w:t>
      </w:r>
      <w:r w:rsidR="00D65CBC" w:rsidRPr="00702356">
        <w:rPr>
          <w:rFonts w:cs="Times New Roman"/>
          <w:i/>
          <w:iCs/>
          <w:color w:val="000000"/>
          <w:sz w:val="16"/>
          <w:szCs w:val="16"/>
        </w:rPr>
        <w:t xml:space="preserve"> C</w:t>
      </w:r>
      <w:r w:rsidRPr="00702356">
        <w:rPr>
          <w:rFonts w:cs="Times New Roman"/>
          <w:i/>
          <w:iCs/>
          <w:color w:val="000000"/>
          <w:sz w:val="16"/>
          <w:szCs w:val="16"/>
        </w:rPr>
        <w:t>ount</w:t>
      </w:r>
      <w:r w:rsidR="00D65CBC" w:rsidRPr="00702356">
        <w:rPr>
          <w:rFonts w:cs="Times New Roman"/>
          <w:i/>
          <w:iCs/>
          <w:color w:val="000000"/>
          <w:sz w:val="16"/>
          <w:szCs w:val="16"/>
        </w:rPr>
        <w:t>y</w:t>
      </w:r>
      <w:r w:rsidRPr="00702356">
        <w:rPr>
          <w:rFonts w:cs="Times New Roman"/>
          <w:color w:val="000000"/>
          <w:sz w:val="16"/>
          <w:szCs w:val="16"/>
        </w:rPr>
        <w:t>. Montana State University, Bozeman, Montana. (</w:t>
      </w:r>
      <w:r w:rsidR="000B6D43" w:rsidRPr="00702356">
        <w:rPr>
          <w:rFonts w:cs="Times New Roman"/>
          <w:i/>
          <w:color w:val="000000"/>
          <w:sz w:val="16"/>
          <w:szCs w:val="16"/>
        </w:rPr>
        <w:t>n</w:t>
      </w:r>
      <w:r w:rsidRPr="00702356">
        <w:rPr>
          <w:rFonts w:cs="Times New Roman"/>
          <w:color w:val="000000"/>
          <w:sz w:val="16"/>
          <w:szCs w:val="16"/>
        </w:rPr>
        <w:t>=</w:t>
      </w:r>
      <w:r w:rsidR="002F310E" w:rsidRPr="00702356">
        <w:rPr>
          <w:rFonts w:cs="Times New Roman"/>
          <w:color w:val="000000"/>
          <w:sz w:val="16"/>
          <w:szCs w:val="16"/>
        </w:rPr>
        <w:t>88</w:t>
      </w:r>
      <w:r w:rsidRPr="00702356">
        <w:rPr>
          <w:rFonts w:cs="Times New Roman"/>
          <w:color w:val="000000"/>
          <w:sz w:val="16"/>
          <w:szCs w:val="16"/>
        </w:rPr>
        <w:t>)</w:t>
      </w:r>
    </w:p>
    <w:p w14:paraId="2DF0BCFE" w14:textId="46FBF908" w:rsidR="00F477AC" w:rsidRPr="00861EE0" w:rsidRDefault="00F34F2A" w:rsidP="0078581C">
      <w:pPr>
        <w:pStyle w:val="ListParagraph"/>
        <w:numPr>
          <w:ilvl w:val="0"/>
          <w:numId w:val="32"/>
        </w:numPr>
        <w:autoSpaceDE w:val="0"/>
        <w:autoSpaceDN w:val="0"/>
        <w:adjustRightInd w:val="0"/>
        <w:spacing w:after="0" w:line="240" w:lineRule="auto"/>
        <w:rPr>
          <w:rFonts w:cs="Times New Roman"/>
          <w:color w:val="000000"/>
          <w:sz w:val="16"/>
          <w:szCs w:val="16"/>
        </w:rPr>
      </w:pPr>
      <w:r w:rsidRPr="00861EE0">
        <w:rPr>
          <w:rFonts w:cs="Times New Roman"/>
          <w:color w:val="000000"/>
          <w:sz w:val="16"/>
          <w:szCs w:val="16"/>
        </w:rPr>
        <w:t>Center for Health and Safety Culture (20</w:t>
      </w:r>
      <w:r w:rsidR="00861EE0" w:rsidRPr="00861EE0">
        <w:rPr>
          <w:rFonts w:cs="Times New Roman"/>
          <w:color w:val="000000"/>
          <w:sz w:val="16"/>
          <w:szCs w:val="16"/>
        </w:rPr>
        <w:t>21</w:t>
      </w:r>
      <w:r w:rsidRPr="00861EE0">
        <w:rPr>
          <w:rFonts w:cs="Times New Roman"/>
          <w:color w:val="000000"/>
          <w:sz w:val="16"/>
          <w:szCs w:val="16"/>
        </w:rPr>
        <w:t xml:space="preserve">). </w:t>
      </w:r>
      <w:r w:rsidRPr="00861EE0">
        <w:rPr>
          <w:rFonts w:cs="Times New Roman"/>
          <w:i/>
          <w:iCs/>
          <w:color w:val="000000"/>
          <w:sz w:val="16"/>
          <w:szCs w:val="16"/>
        </w:rPr>
        <w:t>Utah student questions (added to SHARP Survey 20</w:t>
      </w:r>
      <w:r w:rsidR="00861EE0" w:rsidRPr="00861EE0">
        <w:rPr>
          <w:rFonts w:cs="Times New Roman"/>
          <w:i/>
          <w:iCs/>
          <w:color w:val="000000"/>
          <w:sz w:val="16"/>
          <w:szCs w:val="16"/>
        </w:rPr>
        <w:t>21</w:t>
      </w:r>
      <w:r w:rsidRPr="00861EE0">
        <w:rPr>
          <w:rFonts w:cs="Times New Roman"/>
          <w:i/>
          <w:iCs/>
          <w:color w:val="000000"/>
          <w:sz w:val="16"/>
          <w:szCs w:val="16"/>
        </w:rPr>
        <w:t>).</w:t>
      </w:r>
      <w:r w:rsidRPr="00861EE0">
        <w:rPr>
          <w:rFonts w:cs="Times New Roman"/>
          <w:color w:val="000000"/>
          <w:sz w:val="16"/>
          <w:szCs w:val="16"/>
        </w:rPr>
        <w:t xml:space="preserve"> Montana State University, Bozeman, Montana. (Grades 6, 8, 10, and 12; </w:t>
      </w:r>
      <w:r w:rsidR="00366FE2" w:rsidRPr="00861EE0">
        <w:rPr>
          <w:rFonts w:cs="Times New Roman"/>
          <w:color w:val="000000"/>
          <w:sz w:val="16"/>
          <w:szCs w:val="16"/>
        </w:rPr>
        <w:t>Iron</w:t>
      </w:r>
      <w:r w:rsidRPr="00861EE0">
        <w:rPr>
          <w:rFonts w:cs="Times New Roman"/>
          <w:color w:val="000000"/>
          <w:sz w:val="16"/>
          <w:szCs w:val="16"/>
        </w:rPr>
        <w:t xml:space="preserve"> </w:t>
      </w:r>
      <w:r w:rsidRPr="00861EE0">
        <w:rPr>
          <w:rFonts w:cs="Times New Roman"/>
          <w:i/>
          <w:color w:val="000000"/>
          <w:sz w:val="16"/>
          <w:szCs w:val="16"/>
        </w:rPr>
        <w:t>n</w:t>
      </w:r>
      <w:r w:rsidRPr="00861EE0">
        <w:rPr>
          <w:rFonts w:cs="Times New Roman"/>
          <w:color w:val="000000"/>
          <w:sz w:val="16"/>
          <w:szCs w:val="16"/>
        </w:rPr>
        <w:t>=</w:t>
      </w:r>
      <w:r w:rsidR="00861EE0" w:rsidRPr="00861EE0">
        <w:rPr>
          <w:rFonts w:cs="Times New Roman"/>
          <w:color w:val="000000"/>
          <w:sz w:val="16"/>
          <w:szCs w:val="16"/>
        </w:rPr>
        <w:t>1,098</w:t>
      </w:r>
      <w:r w:rsidRPr="00861EE0">
        <w:rPr>
          <w:rFonts w:cs="Times New Roman"/>
          <w:color w:val="000000"/>
          <w:sz w:val="16"/>
          <w:szCs w:val="16"/>
        </w:rPr>
        <w:t>)</w:t>
      </w:r>
    </w:p>
    <w:p w14:paraId="31E54D84" w14:textId="77777777" w:rsidR="00A13980" w:rsidRDefault="00A13980">
      <w:pPr>
        <w:spacing w:after="0" w:line="240" w:lineRule="auto"/>
        <w:rPr>
          <w:b/>
          <w:bCs/>
        </w:rPr>
      </w:pPr>
    </w:p>
    <w:p w14:paraId="30937188" w14:textId="77777777" w:rsidR="0077440E" w:rsidRDefault="0077440E">
      <w:pPr>
        <w:rPr>
          <w:rFonts w:asciiTheme="majorHAnsi" w:eastAsiaTheme="majorEastAsia" w:hAnsiTheme="majorHAnsi" w:cstheme="majorBidi"/>
          <w:color w:val="1F4D78" w:themeColor="accent1" w:themeShade="7F"/>
          <w:sz w:val="24"/>
          <w:szCs w:val="24"/>
        </w:rPr>
      </w:pPr>
      <w:r>
        <w:br w:type="page"/>
      </w:r>
    </w:p>
    <w:p w14:paraId="078F1872" w14:textId="6C87CB69" w:rsidR="002B5387" w:rsidRPr="00A240EC" w:rsidRDefault="002B5387" w:rsidP="00146170">
      <w:pPr>
        <w:pStyle w:val="Heading3"/>
      </w:pPr>
      <w:bookmarkStart w:id="6" w:name="_Toc85095385"/>
      <w:r w:rsidRPr="00E3105E">
        <w:lastRenderedPageBreak/>
        <w:t>Facebook</w:t>
      </w:r>
      <w:bookmarkEnd w:id="6"/>
    </w:p>
    <w:p w14:paraId="72FB5D29" w14:textId="4BC8B3DF" w:rsidR="00B45C94" w:rsidRDefault="14367FC5">
      <w:pPr>
        <w:spacing w:after="0" w:line="240" w:lineRule="auto"/>
      </w:pPr>
      <w:r>
        <w:t xml:space="preserve">Facebook posts </w:t>
      </w:r>
      <w:r w:rsidR="412873C3">
        <w:t xml:space="preserve">should be </w:t>
      </w:r>
      <w:r>
        <w:t xml:space="preserve">introduced with relevant and interesting messages </w:t>
      </w:r>
      <w:r w:rsidR="412873C3">
        <w:t xml:space="preserve">to promote users to </w:t>
      </w:r>
      <w:r>
        <w:t>click on a website link.</w:t>
      </w:r>
    </w:p>
    <w:p w14:paraId="3031F13F" w14:textId="77777777" w:rsidR="00B45C94" w:rsidRDefault="00B45C94">
      <w:pPr>
        <w:spacing w:after="0" w:line="240" w:lineRule="auto"/>
        <w:rPr>
          <w:rFonts w:cstheme="minorHAnsi"/>
          <w:color w:val="000000"/>
          <w:szCs w:val="24"/>
        </w:rPr>
      </w:pPr>
    </w:p>
    <w:p w14:paraId="0700C167" w14:textId="77777777" w:rsidR="00B45C94" w:rsidRPr="0078581C" w:rsidRDefault="00B45C94" w:rsidP="0078581C">
      <w:pPr>
        <w:spacing w:after="0" w:line="240" w:lineRule="auto"/>
        <w:rPr>
          <w:i/>
          <w:iCs/>
          <w:color w:val="000000"/>
        </w:rPr>
      </w:pPr>
      <w:r w:rsidRPr="0078581C">
        <w:rPr>
          <w:i/>
          <w:iCs/>
          <w:color w:val="000000"/>
        </w:rPr>
        <w:t xml:space="preserve">Tips for Facebook Posts </w:t>
      </w:r>
    </w:p>
    <w:p w14:paraId="430832C8" w14:textId="39260FC7" w:rsidR="00B45C94" w:rsidRPr="0078581C" w:rsidRDefault="66C25756" w:rsidP="03D76252">
      <w:pPr>
        <w:spacing w:after="0" w:line="240" w:lineRule="auto"/>
        <w:rPr>
          <w:color w:val="000000" w:themeColor="text1"/>
        </w:rPr>
      </w:pPr>
      <w:r w:rsidRPr="174D86AE">
        <w:t>Utilize Facebook audience targeting to distribute message</w:t>
      </w:r>
      <w:r w:rsidR="4A99E3E6" w:rsidRPr="174D86AE">
        <w:t>s</w:t>
      </w:r>
      <w:r w:rsidRPr="174D86AE">
        <w:t xml:space="preserve"> to a particular </w:t>
      </w:r>
      <w:r w:rsidR="32FCE79D" w:rsidRPr="174D86AE">
        <w:t>group.</w:t>
      </w:r>
      <w:r w:rsidRPr="174D86AE">
        <w:rPr>
          <w:vertAlign w:val="subscript"/>
        </w:rPr>
        <w:t xml:space="preserve"> </w:t>
      </w:r>
      <w:r w:rsidRPr="174D86AE">
        <w:t>Facebook Post Scheduler is a good tool to use to plan posts for the coming week.</w:t>
      </w:r>
      <w:r w:rsidR="734A5499" w:rsidRPr="174D86AE">
        <w:rPr>
          <w:rFonts w:eastAsia="Segoe UI"/>
        </w:rPr>
        <w:t xml:space="preserve"> This option can be found in the Business Suite link located on the left-hand side of your business page. Click on the </w:t>
      </w:r>
      <w:r w:rsidR="3E1520EB" w:rsidRPr="174D86AE">
        <w:rPr>
          <w:rFonts w:eastAsia="Segoe UI"/>
        </w:rPr>
        <w:t>B</w:t>
      </w:r>
      <w:r w:rsidR="734A5499" w:rsidRPr="174D86AE">
        <w:rPr>
          <w:rFonts w:eastAsia="Segoe UI"/>
        </w:rPr>
        <w:t xml:space="preserve">usiness </w:t>
      </w:r>
      <w:r w:rsidR="42C5F36E" w:rsidRPr="174D86AE">
        <w:rPr>
          <w:rFonts w:eastAsia="Segoe UI"/>
        </w:rPr>
        <w:t>S</w:t>
      </w:r>
      <w:r w:rsidR="734A5499" w:rsidRPr="174D86AE">
        <w:rPr>
          <w:rFonts w:eastAsia="Segoe UI"/>
        </w:rPr>
        <w:t>uite for the calendar icon to schedule.</w:t>
      </w:r>
      <w:r w:rsidRPr="174D86AE">
        <w:t xml:space="preserve"> Facebook highlights content</w:t>
      </w:r>
      <w:r w:rsidR="4139B80C" w:rsidRPr="174D86AE">
        <w:t xml:space="preserve"> that is quick and easy to read</w:t>
      </w:r>
      <w:r w:rsidRPr="174D86AE">
        <w:t>, so, we recommend keeping your</w:t>
      </w:r>
      <w:r w:rsidRPr="0025369C">
        <w:t xml:space="preserve"> </w:t>
      </w:r>
      <w:r w:rsidRPr="03D76252">
        <w:rPr>
          <w:color w:val="000000" w:themeColor="text1"/>
        </w:rPr>
        <w:t>posts clear and concise</w:t>
      </w:r>
      <w:r w:rsidR="00B80164">
        <w:rPr>
          <w:color w:val="000000" w:themeColor="text1"/>
        </w:rPr>
        <w:t>.</w:t>
      </w:r>
      <w:r w:rsidR="00B80164" w:rsidRPr="00B80164">
        <w:rPr>
          <w:color w:val="000000" w:themeColor="text1"/>
          <w:vertAlign w:val="superscript"/>
        </w:rPr>
        <w:t>1</w:t>
      </w:r>
      <w:r w:rsidRPr="03D76252">
        <w:rPr>
          <w:color w:val="000000" w:themeColor="text1"/>
        </w:rPr>
        <w:t xml:space="preserve"> </w:t>
      </w:r>
    </w:p>
    <w:p w14:paraId="2C90FC7F" w14:textId="05160A43" w:rsidR="00B45C94" w:rsidRPr="0078581C" w:rsidRDefault="007B40E3" w:rsidP="00935B2F">
      <w:pPr>
        <w:pStyle w:val="ListParagraph"/>
        <w:numPr>
          <w:ilvl w:val="0"/>
          <w:numId w:val="5"/>
        </w:numPr>
        <w:spacing w:after="0" w:line="240" w:lineRule="auto"/>
        <w:rPr>
          <w:color w:val="000000"/>
        </w:rPr>
      </w:pPr>
      <w:r>
        <w:rPr>
          <w:color w:val="000000"/>
        </w:rPr>
        <w:t>Suggested b</w:t>
      </w:r>
      <w:r w:rsidR="00B45C94" w:rsidRPr="0078581C">
        <w:rPr>
          <w:color w:val="000000"/>
        </w:rPr>
        <w:t xml:space="preserve">est time to </w:t>
      </w:r>
      <w:proofErr w:type="gramStart"/>
      <w:r w:rsidR="00B45C94" w:rsidRPr="0078581C">
        <w:rPr>
          <w:color w:val="000000"/>
        </w:rPr>
        <w:t>post</w:t>
      </w:r>
      <w:r w:rsidR="00B80164">
        <w:rPr>
          <w:color w:val="000000"/>
        </w:rPr>
        <w:t>:</w:t>
      </w:r>
      <w:proofErr w:type="gramEnd"/>
      <w:r w:rsidR="00B80164" w:rsidRPr="00B80164">
        <w:rPr>
          <w:color w:val="000000"/>
          <w:vertAlign w:val="superscript"/>
        </w:rPr>
        <w:t>2</w:t>
      </w:r>
      <w:r w:rsidR="00B80164" w:rsidRPr="0078581C">
        <w:rPr>
          <w:color w:val="000000"/>
        </w:rPr>
        <w:t xml:space="preserve"> </w:t>
      </w:r>
    </w:p>
    <w:p w14:paraId="513365CF" w14:textId="6BB46073" w:rsidR="00B45C94" w:rsidRPr="0078581C" w:rsidRDefault="14367FC5" w:rsidP="00935B2F">
      <w:pPr>
        <w:pStyle w:val="ListParagraph"/>
        <w:numPr>
          <w:ilvl w:val="1"/>
          <w:numId w:val="5"/>
        </w:numPr>
        <w:spacing w:after="0" w:line="240" w:lineRule="auto"/>
        <w:rPr>
          <w:color w:val="000000"/>
        </w:rPr>
      </w:pPr>
      <w:r w:rsidRPr="174D86AE">
        <w:rPr>
          <w:color w:val="000000" w:themeColor="text1"/>
        </w:rPr>
        <w:t>1</w:t>
      </w:r>
      <w:r w:rsidR="10B15060" w:rsidRPr="174D86AE">
        <w:rPr>
          <w:color w:val="000000" w:themeColor="text1"/>
        </w:rPr>
        <w:t xml:space="preserve"> </w:t>
      </w:r>
      <w:r w:rsidRPr="174D86AE">
        <w:rPr>
          <w:color w:val="000000" w:themeColor="text1"/>
        </w:rPr>
        <w:t>PM-4</w:t>
      </w:r>
      <w:r w:rsidR="133BF304" w:rsidRPr="174D86AE">
        <w:rPr>
          <w:color w:val="000000" w:themeColor="text1"/>
        </w:rPr>
        <w:t xml:space="preserve"> </w:t>
      </w:r>
      <w:r w:rsidRPr="174D86AE">
        <w:rPr>
          <w:color w:val="000000" w:themeColor="text1"/>
        </w:rPr>
        <w:t>PM</w:t>
      </w:r>
    </w:p>
    <w:p w14:paraId="3BD58F97" w14:textId="194A822C" w:rsidR="00B45C94" w:rsidRPr="0078581C" w:rsidRDefault="007B40E3" w:rsidP="00935B2F">
      <w:pPr>
        <w:pStyle w:val="ListParagraph"/>
        <w:numPr>
          <w:ilvl w:val="0"/>
          <w:numId w:val="5"/>
        </w:numPr>
        <w:spacing w:after="0" w:line="240" w:lineRule="auto"/>
        <w:rPr>
          <w:color w:val="000000"/>
        </w:rPr>
      </w:pPr>
      <w:r>
        <w:rPr>
          <w:color w:val="000000"/>
        </w:rPr>
        <w:t>Suggested b</w:t>
      </w:r>
      <w:r w:rsidR="00B45C94" w:rsidRPr="0078581C">
        <w:rPr>
          <w:color w:val="000000"/>
        </w:rPr>
        <w:t xml:space="preserve">est days to </w:t>
      </w:r>
      <w:proofErr w:type="gramStart"/>
      <w:r w:rsidR="00B45C94" w:rsidRPr="0078581C">
        <w:rPr>
          <w:color w:val="000000"/>
        </w:rPr>
        <w:t>post</w:t>
      </w:r>
      <w:r w:rsidR="00B80164">
        <w:rPr>
          <w:color w:val="000000"/>
        </w:rPr>
        <w:t>:</w:t>
      </w:r>
      <w:proofErr w:type="gramEnd"/>
      <w:r w:rsidR="00B80164" w:rsidRPr="00B80164">
        <w:rPr>
          <w:color w:val="000000"/>
          <w:vertAlign w:val="superscript"/>
        </w:rPr>
        <w:t xml:space="preserve">3 </w:t>
      </w:r>
    </w:p>
    <w:p w14:paraId="0AF26216" w14:textId="4C99EE9D" w:rsidR="00B45C94" w:rsidRDefault="00B45C94" w:rsidP="00935B2F">
      <w:pPr>
        <w:pStyle w:val="ListParagraph"/>
        <w:numPr>
          <w:ilvl w:val="1"/>
          <w:numId w:val="5"/>
        </w:numPr>
        <w:spacing w:after="0" w:line="240" w:lineRule="auto"/>
        <w:rPr>
          <w:color w:val="000000"/>
        </w:rPr>
      </w:pPr>
      <w:r w:rsidRPr="0078581C">
        <w:rPr>
          <w:color w:val="000000"/>
        </w:rPr>
        <w:t>Thursday, Friday, Saturday, and Sunday</w:t>
      </w:r>
    </w:p>
    <w:p w14:paraId="18114A85" w14:textId="77777777" w:rsidR="000119C0" w:rsidRDefault="000119C0" w:rsidP="000119C0">
      <w:pPr>
        <w:spacing w:after="0" w:line="240" w:lineRule="auto"/>
        <w:rPr>
          <w:color w:val="000000"/>
        </w:rPr>
      </w:pPr>
    </w:p>
    <w:p w14:paraId="0CC5C483" w14:textId="77777777" w:rsidR="00835AD8" w:rsidRPr="00D829A4" w:rsidRDefault="00835AD8" w:rsidP="00835AD8">
      <w:pPr>
        <w:spacing w:after="0" w:line="240" w:lineRule="auto"/>
        <w:rPr>
          <w:color w:val="000000"/>
          <w:sz w:val="16"/>
          <w:szCs w:val="16"/>
        </w:rPr>
      </w:pPr>
      <w:r w:rsidRPr="00D829A4">
        <w:rPr>
          <w:color w:val="000000"/>
          <w:sz w:val="16"/>
          <w:szCs w:val="16"/>
        </w:rPr>
        <w:t>References</w:t>
      </w:r>
    </w:p>
    <w:p w14:paraId="1A108EEA" w14:textId="77777777" w:rsidR="00835AD8" w:rsidRPr="00D829A4" w:rsidRDefault="00835AD8" w:rsidP="00835AD8">
      <w:pPr>
        <w:pStyle w:val="EndnoteText"/>
        <w:numPr>
          <w:ilvl w:val="0"/>
          <w:numId w:val="24"/>
        </w:numPr>
        <w:rPr>
          <w:color w:val="000000"/>
          <w:sz w:val="16"/>
          <w:szCs w:val="16"/>
        </w:rPr>
      </w:pPr>
      <w:proofErr w:type="spellStart"/>
      <w:r w:rsidRPr="00D829A4">
        <w:rPr>
          <w:color w:val="000000"/>
          <w:sz w:val="16"/>
          <w:szCs w:val="16"/>
        </w:rPr>
        <w:t>Tamble</w:t>
      </w:r>
      <w:proofErr w:type="spellEnd"/>
      <w:r w:rsidRPr="00D829A4">
        <w:rPr>
          <w:color w:val="000000"/>
          <w:sz w:val="16"/>
          <w:szCs w:val="16"/>
        </w:rPr>
        <w:t xml:space="preserve"> M. A Short Guide on Social Media Timing. The Blog. Huffington Post. December 19, 2016.  </w:t>
      </w:r>
      <w:hyperlink r:id="rId16" w:history="1">
        <w:r w:rsidRPr="00D829A4">
          <w:rPr>
            <w:rStyle w:val="Hyperlink"/>
            <w:sz w:val="16"/>
            <w:szCs w:val="16"/>
          </w:rPr>
          <w:t>http://www.huffingtonpost.com/melanie-tamble/a-short-guide-on-social-m_b_13645428.html</w:t>
        </w:r>
      </w:hyperlink>
      <w:r w:rsidRPr="00D829A4">
        <w:rPr>
          <w:color w:val="000000"/>
          <w:sz w:val="16"/>
          <w:szCs w:val="16"/>
        </w:rPr>
        <w:t xml:space="preserve"> </w:t>
      </w:r>
    </w:p>
    <w:p w14:paraId="084758C4" w14:textId="77777777" w:rsidR="00835AD8" w:rsidRPr="00D829A4" w:rsidRDefault="00835AD8" w:rsidP="00835AD8">
      <w:pPr>
        <w:pStyle w:val="EndnoteText"/>
        <w:numPr>
          <w:ilvl w:val="0"/>
          <w:numId w:val="24"/>
        </w:numPr>
        <w:rPr>
          <w:color w:val="000000"/>
          <w:sz w:val="16"/>
          <w:szCs w:val="16"/>
        </w:rPr>
      </w:pPr>
      <w:proofErr w:type="spellStart"/>
      <w:r w:rsidRPr="00D829A4">
        <w:rPr>
          <w:color w:val="000000"/>
          <w:sz w:val="16"/>
          <w:szCs w:val="16"/>
        </w:rPr>
        <w:t>Ellering</w:t>
      </w:r>
      <w:proofErr w:type="spellEnd"/>
      <w:r w:rsidRPr="00D829A4">
        <w:rPr>
          <w:color w:val="000000"/>
          <w:sz w:val="16"/>
          <w:szCs w:val="16"/>
        </w:rPr>
        <w:t xml:space="preserve"> N. What 20 Studies Say About </w:t>
      </w:r>
      <w:proofErr w:type="gramStart"/>
      <w:r w:rsidRPr="00D829A4">
        <w:rPr>
          <w:color w:val="000000"/>
          <w:sz w:val="16"/>
          <w:szCs w:val="16"/>
        </w:rPr>
        <w:t>The</w:t>
      </w:r>
      <w:proofErr w:type="gramEnd"/>
      <w:r w:rsidRPr="00D829A4">
        <w:rPr>
          <w:color w:val="000000"/>
          <w:sz w:val="16"/>
          <w:szCs w:val="16"/>
        </w:rPr>
        <w:t xml:space="preserve"> Best Times To Post On Social Media. </w:t>
      </w:r>
      <w:proofErr w:type="spellStart"/>
      <w:r w:rsidRPr="00D829A4">
        <w:rPr>
          <w:color w:val="000000"/>
          <w:sz w:val="16"/>
          <w:szCs w:val="16"/>
        </w:rPr>
        <w:t>CoSchedule</w:t>
      </w:r>
      <w:proofErr w:type="spellEnd"/>
      <w:r w:rsidRPr="00D829A4">
        <w:rPr>
          <w:color w:val="000000"/>
          <w:sz w:val="16"/>
          <w:szCs w:val="16"/>
        </w:rPr>
        <w:t xml:space="preserve"> Blog. June 29, 2017. </w:t>
      </w:r>
      <w:hyperlink r:id="rId17" w:history="1">
        <w:r w:rsidRPr="00D829A4">
          <w:rPr>
            <w:rStyle w:val="Hyperlink"/>
            <w:sz w:val="16"/>
            <w:szCs w:val="16"/>
          </w:rPr>
          <w:t>https://coschedule.com/blog/best-times-to-post-on-social-media</w:t>
        </w:r>
      </w:hyperlink>
    </w:p>
    <w:p w14:paraId="3424FBB2" w14:textId="77777777" w:rsidR="00835AD8" w:rsidRPr="00D829A4" w:rsidRDefault="00835AD8" w:rsidP="00835AD8">
      <w:pPr>
        <w:pStyle w:val="EndnoteText"/>
        <w:numPr>
          <w:ilvl w:val="0"/>
          <w:numId w:val="24"/>
        </w:numPr>
        <w:rPr>
          <w:color w:val="000000"/>
          <w:sz w:val="16"/>
          <w:szCs w:val="16"/>
        </w:rPr>
      </w:pPr>
      <w:r w:rsidRPr="00D829A4">
        <w:rPr>
          <w:color w:val="000000"/>
          <w:sz w:val="16"/>
          <w:szCs w:val="16"/>
        </w:rPr>
        <w:t xml:space="preserve">Pollard C. The Best Times to Post on </w:t>
      </w:r>
      <w:proofErr w:type="gramStart"/>
      <w:r w:rsidRPr="00D829A4">
        <w:rPr>
          <w:color w:val="000000"/>
          <w:sz w:val="16"/>
          <w:szCs w:val="16"/>
        </w:rPr>
        <w:t>Social Media</w:t>
      </w:r>
      <w:proofErr w:type="gramEnd"/>
      <w:r w:rsidRPr="00D829A4">
        <w:rPr>
          <w:color w:val="000000"/>
          <w:sz w:val="16"/>
          <w:szCs w:val="16"/>
        </w:rPr>
        <w:t xml:space="preserve">. The Blog. Huffington Post. June 6, 2016. </w:t>
      </w:r>
      <w:hyperlink r:id="rId18" w:history="1">
        <w:r w:rsidRPr="00D829A4">
          <w:rPr>
            <w:rStyle w:val="Hyperlink"/>
            <w:sz w:val="16"/>
            <w:szCs w:val="16"/>
          </w:rPr>
          <w:t>http://www.huffingtonpost.com/catriona-pollard/the-best-times-to-post-on_b_6990376.html</w:t>
        </w:r>
      </w:hyperlink>
      <w:r w:rsidRPr="00D829A4">
        <w:rPr>
          <w:color w:val="000000"/>
          <w:sz w:val="16"/>
          <w:szCs w:val="16"/>
        </w:rPr>
        <w:t xml:space="preserve"> </w:t>
      </w:r>
    </w:p>
    <w:p w14:paraId="3F04ADE9" w14:textId="77777777" w:rsidR="00B45C94" w:rsidRPr="00483595" w:rsidRDefault="00B45C94">
      <w:pPr>
        <w:spacing w:after="0" w:line="240" w:lineRule="auto"/>
        <w:rPr>
          <w:i/>
        </w:rPr>
      </w:pPr>
    </w:p>
    <w:p w14:paraId="659F6ED5" w14:textId="36CC4C00" w:rsidR="00342D15" w:rsidRPr="0078581C" w:rsidRDefault="00B45C94" w:rsidP="00146170">
      <w:pPr>
        <w:pStyle w:val="Heading4"/>
      </w:pPr>
      <w:r w:rsidRPr="0078581C">
        <w:t xml:space="preserve">Sample </w:t>
      </w:r>
      <w:r w:rsidR="00146170">
        <w:t xml:space="preserve">Facebook </w:t>
      </w:r>
      <w:r w:rsidRPr="0078581C">
        <w:t>Messages</w:t>
      </w:r>
    </w:p>
    <w:p w14:paraId="64AE74FE" w14:textId="77777777" w:rsidR="00146170" w:rsidRDefault="00146170" w:rsidP="7DA9C696">
      <w:pPr>
        <w:spacing w:after="0" w:line="240" w:lineRule="auto"/>
      </w:pPr>
    </w:p>
    <w:p w14:paraId="1FEC2EC7" w14:textId="568C6FEB" w:rsidR="00342D15" w:rsidRPr="00146170" w:rsidRDefault="00342D15" w:rsidP="7DA9C696">
      <w:pPr>
        <w:spacing w:after="0" w:line="240" w:lineRule="auto"/>
        <w:rPr>
          <w:u w:val="single"/>
        </w:rPr>
      </w:pPr>
      <w:r w:rsidRPr="00146170">
        <w:rPr>
          <w:u w:val="single"/>
        </w:rPr>
        <w:t xml:space="preserve">For Adults: </w:t>
      </w:r>
    </w:p>
    <w:p w14:paraId="0DF79784" w14:textId="2A4EB287" w:rsidR="005005DD" w:rsidRDefault="005005DD" w:rsidP="000B6D43">
      <w:pPr>
        <w:spacing w:after="120" w:line="240" w:lineRule="auto"/>
      </w:pPr>
      <w:r>
        <w:t>Adult messages should seek to get more adults to always wear a seat belt, get more adults to ask others to always wear a seat belt, and get more families to have rules about always wearing a seat belt.</w:t>
      </w:r>
    </w:p>
    <w:p w14:paraId="0B5EB39E" w14:textId="3DD4AE00" w:rsidR="00342D15" w:rsidRDefault="10D0FA8E" w:rsidP="00D829A4">
      <w:pPr>
        <w:pStyle w:val="ListParagraph"/>
        <w:numPr>
          <w:ilvl w:val="0"/>
          <w:numId w:val="11"/>
        </w:numPr>
        <w:spacing w:after="0" w:line="240" w:lineRule="auto"/>
        <w:contextualSpacing w:val="0"/>
      </w:pPr>
      <w:r>
        <w:t xml:space="preserve">Research </w:t>
      </w:r>
      <w:r w:rsidR="1DFAC791">
        <w:t>shows that unrestrained crash occupants are over 30 times more likely to be killed than restrained crash occupants.</w:t>
      </w:r>
      <w:r w:rsidR="00835AD8">
        <w:rPr>
          <w:vertAlign w:val="superscript"/>
        </w:rPr>
        <w:t>1</w:t>
      </w:r>
      <w:r w:rsidR="1DFAC791">
        <w:t xml:space="preserve"> </w:t>
      </w:r>
      <w:r w:rsidR="5CB52064">
        <w:t>Maybe that’s why MOST (</w:t>
      </w:r>
      <w:r>
        <w:t>95%</w:t>
      </w:r>
      <w:r w:rsidR="5CB52064">
        <w:t>)</w:t>
      </w:r>
      <w:r>
        <w:t xml:space="preserve"> </w:t>
      </w:r>
      <w:r w:rsidR="00366FE2">
        <w:t>Iron</w:t>
      </w:r>
      <w:r>
        <w:t xml:space="preserve"> County adults agree they should always wear a seat belt.</w:t>
      </w:r>
      <w:r w:rsidR="00835AD8">
        <w:rPr>
          <w:vertAlign w:val="superscript"/>
        </w:rPr>
        <w:t>2</w:t>
      </w:r>
      <w:r>
        <w:t xml:space="preserve"> Adults are responsible for making sure</w:t>
      </w:r>
      <w:r w:rsidR="3FB95CA4">
        <w:t xml:space="preserve"> to </w:t>
      </w:r>
      <w:r>
        <w:t xml:space="preserve">always wear a seat belt. For more about seat belt use in </w:t>
      </w:r>
      <w:r w:rsidR="00366FE2">
        <w:t>Iron</w:t>
      </w:r>
      <w:r>
        <w:t xml:space="preserve"> County, visit togetherforlifeutah.org.</w:t>
      </w:r>
    </w:p>
    <w:p w14:paraId="6A0BC64A" w14:textId="375B757B" w:rsidR="0025369C" w:rsidRPr="0025369C" w:rsidRDefault="6A3B39FE" w:rsidP="00D829A4">
      <w:pPr>
        <w:pStyle w:val="ListParagraph"/>
        <w:numPr>
          <w:ilvl w:val="0"/>
          <w:numId w:val="11"/>
        </w:numPr>
        <w:spacing w:after="0" w:line="240" w:lineRule="auto"/>
        <w:contextualSpacing w:val="0"/>
      </w:pPr>
      <w:r>
        <w:t>MOST (9</w:t>
      </w:r>
      <w:r w:rsidR="00196064">
        <w:t>3</w:t>
      </w:r>
      <w:r>
        <w:t xml:space="preserve">%) </w:t>
      </w:r>
      <w:r w:rsidR="00366FE2">
        <w:t>Iron</w:t>
      </w:r>
      <w:r>
        <w:t xml:space="preserve"> County drivers believe it is their responsibility to make sure others in the vehicle wear a seat belt.</w:t>
      </w:r>
      <w:r w:rsidR="00835AD8">
        <w:rPr>
          <w:vertAlign w:val="superscript"/>
        </w:rPr>
        <w:t>2</w:t>
      </w:r>
      <w:r>
        <w:t xml:space="preserve"> Making sure others always wear a seat belt is an important role for all drivers. For more about seat belt use in </w:t>
      </w:r>
      <w:r w:rsidR="00366FE2">
        <w:t>Iron</w:t>
      </w:r>
      <w:r>
        <w:t xml:space="preserve"> County, visit togetherforlifeutah.org</w:t>
      </w:r>
      <w:r w:rsidR="196C46BF">
        <w:t>.</w:t>
      </w:r>
    </w:p>
    <w:p w14:paraId="2EE379C1" w14:textId="5E86AC12" w:rsidR="000B6D43" w:rsidRDefault="0FF1B637" w:rsidP="00D829A4">
      <w:pPr>
        <w:pStyle w:val="ListParagraph"/>
        <w:numPr>
          <w:ilvl w:val="0"/>
          <w:numId w:val="11"/>
        </w:numPr>
        <w:spacing w:after="0" w:line="240" w:lineRule="auto"/>
        <w:contextualSpacing w:val="0"/>
      </w:pPr>
      <w:r>
        <w:t>MOST (9</w:t>
      </w:r>
      <w:r w:rsidR="00196064">
        <w:t>3</w:t>
      </w:r>
      <w:r>
        <w:t xml:space="preserve">%) </w:t>
      </w:r>
      <w:r w:rsidR="00366FE2">
        <w:t>Iron</w:t>
      </w:r>
      <w:r>
        <w:t xml:space="preserve"> County drivers believe it is their responsibility to make sure others in the vehicle wear a seat belt.</w:t>
      </w:r>
      <w:r w:rsidR="00835AD8">
        <w:rPr>
          <w:vertAlign w:val="superscript"/>
        </w:rPr>
        <w:t>2</w:t>
      </w:r>
      <w:r>
        <w:t xml:space="preserve"> </w:t>
      </w:r>
      <w:r w:rsidR="57B58170">
        <w:t>I</w:t>
      </w:r>
      <w:r>
        <w:t xml:space="preserve">f that conversation makes you nervous, visit togetherforlifeutah.org </w:t>
      </w:r>
      <w:r w:rsidR="47AEB67A">
        <w:t>for the “Ask Them to Wear a Seat Belt” tool to help with the conversation</w:t>
      </w:r>
      <w:r>
        <w:t xml:space="preserve">. </w:t>
      </w:r>
      <w:r w:rsidR="294AC7C9">
        <w:t>Let’s be together for life and always ask others to wear a seat belt.</w:t>
      </w:r>
    </w:p>
    <w:p w14:paraId="21C50FF8" w14:textId="383697EB" w:rsidR="0025369C" w:rsidRDefault="00196064" w:rsidP="00D829A4">
      <w:pPr>
        <w:pStyle w:val="ListParagraph"/>
        <w:numPr>
          <w:ilvl w:val="0"/>
          <w:numId w:val="11"/>
        </w:numPr>
        <w:spacing w:after="0" w:line="240" w:lineRule="auto"/>
        <w:contextualSpacing w:val="0"/>
      </w:pPr>
      <w:r>
        <w:t>79</w:t>
      </w:r>
      <w:r w:rsidR="162D56E4">
        <w:t xml:space="preserve">% of </w:t>
      </w:r>
      <w:r w:rsidR="00366FE2">
        <w:t>Iron</w:t>
      </w:r>
      <w:r w:rsidR="162D56E4">
        <w:t xml:space="preserve"> County vehicle passengers agree </w:t>
      </w:r>
      <w:r w:rsidR="6333ABD1">
        <w:t xml:space="preserve">they are </w:t>
      </w:r>
      <w:r w:rsidR="162D56E4">
        <w:t>comfortable asking others to wear their seat belts.</w:t>
      </w:r>
      <w:r w:rsidR="00835AD8">
        <w:rPr>
          <w:vertAlign w:val="superscript"/>
        </w:rPr>
        <w:t>2</w:t>
      </w:r>
      <w:r w:rsidR="162D56E4" w:rsidRPr="174D86AE">
        <w:rPr>
          <w:vertAlign w:val="superscript"/>
        </w:rPr>
        <w:t xml:space="preserve"> </w:t>
      </w:r>
      <w:r w:rsidR="162D56E4">
        <w:t>Encouraging th</w:t>
      </w:r>
      <w:r w:rsidR="4C2318C2">
        <w:t xml:space="preserve">ose in a vehicle </w:t>
      </w:r>
      <w:r w:rsidR="162D56E4">
        <w:t xml:space="preserve">to </w:t>
      </w:r>
      <w:r w:rsidR="4C2318C2">
        <w:t xml:space="preserve">always </w:t>
      </w:r>
      <w:r w:rsidR="162D56E4">
        <w:t>wear a seat belt is an important role for vehicle passengers.</w:t>
      </w:r>
      <w:r w:rsidR="6A3B39FE">
        <w:t xml:space="preserve"> For more about seat belt use in </w:t>
      </w:r>
      <w:r w:rsidR="00366FE2">
        <w:t>Iron</w:t>
      </w:r>
      <w:r w:rsidR="6A3B39FE">
        <w:t xml:space="preserve"> County, visit togetherforlifeutah.org</w:t>
      </w:r>
    </w:p>
    <w:p w14:paraId="3CEBBE87" w14:textId="3699AE9A" w:rsidR="00EB1ACA" w:rsidRDefault="5A972F0E" w:rsidP="00D829A4">
      <w:pPr>
        <w:pStyle w:val="ListParagraph"/>
        <w:numPr>
          <w:ilvl w:val="0"/>
          <w:numId w:val="11"/>
        </w:numPr>
        <w:spacing w:after="0" w:line="240" w:lineRule="auto"/>
        <w:contextualSpacing w:val="0"/>
      </w:pPr>
      <w:r>
        <w:t xml:space="preserve">Most </w:t>
      </w:r>
      <w:r w:rsidR="00366FE2">
        <w:t>Iron</w:t>
      </w:r>
      <w:r>
        <w:t xml:space="preserve"> County adults always wear a seat belt.</w:t>
      </w:r>
      <w:r w:rsidR="00835AD8">
        <w:rPr>
          <w:vertAlign w:val="superscript"/>
        </w:rPr>
        <w:t>2</w:t>
      </w:r>
      <w:r w:rsidRPr="174D86AE">
        <w:rPr>
          <w:vertAlign w:val="superscript"/>
        </w:rPr>
        <w:t xml:space="preserve"> </w:t>
      </w:r>
      <w:r>
        <w:t>It is important that all adults wear a seat belt to protect themselves and serve as role model</w:t>
      </w:r>
      <w:r w:rsidR="54EE76ED">
        <w:t>s</w:t>
      </w:r>
      <w:r>
        <w:t xml:space="preserve"> for others. For more about seat belt use in </w:t>
      </w:r>
      <w:r w:rsidR="00366FE2">
        <w:t>Iron</w:t>
      </w:r>
      <w:r>
        <w:t xml:space="preserve"> County, visit togetherforlifeutah.org.</w:t>
      </w:r>
    </w:p>
    <w:p w14:paraId="1F7B75C9" w14:textId="09F72322" w:rsidR="57E5F375" w:rsidRDefault="33EFC27D" w:rsidP="00D829A4">
      <w:pPr>
        <w:pStyle w:val="ListParagraph"/>
        <w:numPr>
          <w:ilvl w:val="0"/>
          <w:numId w:val="11"/>
        </w:numPr>
        <w:spacing w:after="0" w:line="240" w:lineRule="auto"/>
      </w:pPr>
      <w:r>
        <w:t xml:space="preserve">Three steps </w:t>
      </w:r>
      <w:r w:rsidR="5F97EA5E">
        <w:t>are</w:t>
      </w:r>
      <w:r>
        <w:t xml:space="preserve"> all it takes to ask someone to wear a seat belt. First, CONNECT. You could say</w:t>
      </w:r>
      <w:r w:rsidR="677CA184">
        <w:t>,</w:t>
      </w:r>
      <w:r>
        <w:t xml:space="preserve"> “</w:t>
      </w:r>
      <w:r w:rsidR="494C6611">
        <w:t>I appreciate you</w:t>
      </w:r>
      <w:r>
        <w:t xml:space="preserve"> giving me a ride today.” Next ASK them to wear a seat belt for you</w:t>
      </w:r>
      <w:r w:rsidR="2649943C">
        <w:t>. “Would you wear your seat belt today for me?” Finally, RECONNECT.</w:t>
      </w:r>
      <w:r w:rsidR="536A8BD3">
        <w:t xml:space="preserve"> “Thanks for wearing your seat belt.”</w:t>
      </w:r>
      <w:r w:rsidR="6FB1B954">
        <w:t xml:space="preserve"> If </w:t>
      </w:r>
      <w:r w:rsidR="6FB1B954">
        <w:lastRenderedPageBreak/>
        <w:t>they choose not to wear the seat belt, you might say</w:t>
      </w:r>
      <w:r w:rsidR="7DF539C5">
        <w:t>,</w:t>
      </w:r>
      <w:r w:rsidR="6FB1B954">
        <w:t xml:space="preserve"> “Because I care about you, I’m going to ask each time we are in a vehicle together.” CONNECT. ASK. RECONNECT</w:t>
      </w:r>
      <w:r w:rsidR="1ED123A7">
        <w:t>. Let’s be together for life and always ask others to wear a seat belt.</w:t>
      </w:r>
    </w:p>
    <w:p w14:paraId="5F037163" w14:textId="77777777" w:rsidR="00DC27B7" w:rsidRDefault="00DC27B7" w:rsidP="0078581C">
      <w:pPr>
        <w:pStyle w:val="ListParagraph"/>
        <w:spacing w:after="0" w:line="240" w:lineRule="auto"/>
      </w:pPr>
    </w:p>
    <w:p w14:paraId="3A1AE1DF" w14:textId="6E607CE6" w:rsidR="002B5387" w:rsidRPr="00146170" w:rsidRDefault="002B5387" w:rsidP="7DA9C696">
      <w:pPr>
        <w:spacing w:after="0" w:line="240" w:lineRule="auto"/>
        <w:rPr>
          <w:u w:val="single"/>
        </w:rPr>
      </w:pPr>
      <w:r w:rsidRPr="00146170">
        <w:rPr>
          <w:u w:val="single"/>
        </w:rPr>
        <w:t>For Law Enforcement</w:t>
      </w:r>
      <w:r w:rsidR="00B45C94" w:rsidRPr="00146170">
        <w:rPr>
          <w:u w:val="single"/>
        </w:rPr>
        <w:t>:</w:t>
      </w:r>
    </w:p>
    <w:p w14:paraId="06A469D6" w14:textId="401AAB6D" w:rsidR="00A70F61" w:rsidRPr="0078581C" w:rsidRDefault="00A70F61" w:rsidP="000B6D43">
      <w:pPr>
        <w:spacing w:after="120" w:line="240" w:lineRule="auto"/>
        <w:rPr>
          <w:rFonts w:ascii="Segoe UI" w:hAnsi="Segoe UI" w:cs="Segoe UI"/>
        </w:rPr>
      </w:pPr>
      <w:r>
        <w:rPr>
          <w:rStyle w:val="normaltextrun"/>
          <w:rFonts w:ascii="Calibri" w:hAnsi="Calibri" w:cs="Calibri"/>
        </w:rPr>
        <w:t>L</w:t>
      </w:r>
      <w:r w:rsidRPr="00C34809">
        <w:rPr>
          <w:rStyle w:val="normaltextrun"/>
          <w:rFonts w:ascii="Calibri" w:hAnsi="Calibri" w:cs="Calibri"/>
        </w:rPr>
        <w:t>aw enforcement messages should seek to increase seat belt use by law enforcement officers, promote consistent enforcement of seat belt laws, and increase public education about seat belt use.</w:t>
      </w:r>
    </w:p>
    <w:p w14:paraId="4C006698" w14:textId="2C7579CF" w:rsidR="00B45C94" w:rsidRDefault="1994C7A1" w:rsidP="00D829A4">
      <w:pPr>
        <w:pStyle w:val="ListParagraph"/>
        <w:numPr>
          <w:ilvl w:val="0"/>
          <w:numId w:val="14"/>
        </w:numPr>
        <w:spacing w:after="0" w:line="240" w:lineRule="auto"/>
        <w:contextualSpacing w:val="0"/>
      </w:pPr>
      <w:r>
        <w:t>In 20</w:t>
      </w:r>
      <w:r w:rsidR="37C8A69E">
        <w:t>20</w:t>
      </w:r>
      <w:r>
        <w:t xml:space="preserve"> alone, 2</w:t>
      </w:r>
      <w:r w:rsidR="4E3A43B6">
        <w:t>2</w:t>
      </w:r>
      <w:r>
        <w:t xml:space="preserve"> </w:t>
      </w:r>
      <w:r w:rsidR="1DEE81DE">
        <w:t xml:space="preserve">United States </w:t>
      </w:r>
      <w:r>
        <w:t>law enforcement officers were killed in automobile crashes.</w:t>
      </w:r>
      <w:r w:rsidR="00835AD8">
        <w:rPr>
          <w:vertAlign w:val="superscript"/>
        </w:rPr>
        <w:t>3</w:t>
      </w:r>
      <w:r>
        <w:t xml:space="preserve"> Most </w:t>
      </w:r>
      <w:r w:rsidR="00366FE2">
        <w:t>Iron</w:t>
      </w:r>
      <w:r>
        <w:t xml:space="preserve"> County officers, however, believe it’s important to protect themselves by always wearing a seat belt</w:t>
      </w:r>
      <w:r w:rsidR="14367FC5">
        <w:t>.</w:t>
      </w:r>
      <w:r w:rsidR="00835AD8">
        <w:rPr>
          <w:vertAlign w:val="superscript"/>
        </w:rPr>
        <w:t>4</w:t>
      </w:r>
      <w:r w:rsidR="14367FC5">
        <w:t xml:space="preserve"> Law enforcement play a critical role in influencing seat belt use behaviors. For more about seat belt use in </w:t>
      </w:r>
      <w:r w:rsidR="00366FE2">
        <w:t>Iron</w:t>
      </w:r>
      <w:r w:rsidR="14367FC5">
        <w:t xml:space="preserve"> County, visit togetherforlifeutah.org.</w:t>
      </w:r>
    </w:p>
    <w:p w14:paraId="60FFC9B9" w14:textId="32C49CD2" w:rsidR="00F131B9" w:rsidRDefault="00F131B9" w:rsidP="00D829A4">
      <w:pPr>
        <w:pStyle w:val="ListParagraph"/>
        <w:numPr>
          <w:ilvl w:val="0"/>
          <w:numId w:val="14"/>
        </w:numPr>
        <w:spacing w:after="0" w:line="240" w:lineRule="auto"/>
        <w:contextualSpacing w:val="0"/>
      </w:pPr>
      <w:r>
        <w:t>Not wearing a seat belt is a decision that officers sometimes make, and unfortunately this decision can be costly. Increasing</w:t>
      </w:r>
      <w:r w:rsidRPr="00F131B9">
        <w:t xml:space="preserve"> seat </w:t>
      </w:r>
      <w:r>
        <w:t xml:space="preserve">belt use among all </w:t>
      </w:r>
      <w:r w:rsidR="00366FE2">
        <w:t>Iron</w:t>
      </w:r>
      <w:r>
        <w:t xml:space="preserve"> County law enforcement </w:t>
      </w:r>
      <w:r w:rsidRPr="00F131B9">
        <w:t>staff and ofﬁ</w:t>
      </w:r>
      <w:r>
        <w:t xml:space="preserve">cers is important for protection. For more about seat belt use in </w:t>
      </w:r>
      <w:r w:rsidR="00366FE2">
        <w:t>Iron</w:t>
      </w:r>
      <w:r>
        <w:t xml:space="preserve"> County, visit togetherforlifeutah.org.</w:t>
      </w:r>
    </w:p>
    <w:p w14:paraId="5A62EFEE" w14:textId="65CBFF43" w:rsidR="00F131B9" w:rsidRDefault="0033760A" w:rsidP="00D829A4">
      <w:pPr>
        <w:pStyle w:val="ListParagraph"/>
        <w:numPr>
          <w:ilvl w:val="0"/>
          <w:numId w:val="14"/>
        </w:numPr>
        <w:spacing w:after="0" w:line="240" w:lineRule="auto"/>
        <w:contextualSpacing w:val="0"/>
      </w:pPr>
      <w:r>
        <w:t>8</w:t>
      </w:r>
      <w:r w:rsidR="00196064">
        <w:t>2</w:t>
      </w:r>
      <w:r w:rsidR="00F131B9">
        <w:t xml:space="preserve">% </w:t>
      </w:r>
      <w:r w:rsidR="00271742">
        <w:t xml:space="preserve">of </w:t>
      </w:r>
      <w:r w:rsidR="00366FE2">
        <w:t>Iron</w:t>
      </w:r>
      <w:r w:rsidR="00F131B9">
        <w:t xml:space="preserve"> County adults </w:t>
      </w:r>
      <w:r w:rsidR="00F131B9" w:rsidRPr="00F131B9">
        <w:t>support</w:t>
      </w:r>
      <w:r w:rsidR="00F131B9">
        <w:t xml:space="preserve"> county law </w:t>
      </w:r>
      <w:r w:rsidR="00F131B9" w:rsidRPr="00F131B9">
        <w:t>enforcement</w:t>
      </w:r>
      <w:r w:rsidR="00F131B9">
        <w:t xml:space="preserve"> of Utah seat belt laws.</w:t>
      </w:r>
      <w:r w:rsidR="00835AD8">
        <w:rPr>
          <w:vertAlign w:val="superscript"/>
        </w:rPr>
        <w:t>2</w:t>
      </w:r>
      <w:r w:rsidR="00F131B9" w:rsidRPr="00A93230">
        <w:rPr>
          <w:vertAlign w:val="superscript"/>
        </w:rPr>
        <w:t xml:space="preserve"> </w:t>
      </w:r>
      <w:r w:rsidR="00F131B9">
        <w:t>Promoting consistent, strong enforcement of seat belt laws</w:t>
      </w:r>
      <w:r w:rsidR="00CE0A6C">
        <w:t xml:space="preserve"> is important to help save lives. For </w:t>
      </w:r>
      <w:r w:rsidR="00F131B9">
        <w:t xml:space="preserve">more about seat belt use in </w:t>
      </w:r>
      <w:r w:rsidR="00366FE2">
        <w:t>Iron</w:t>
      </w:r>
      <w:r w:rsidR="00F131B9">
        <w:t xml:space="preserve"> County, visit togetherforlifeutah.org.</w:t>
      </w:r>
    </w:p>
    <w:p w14:paraId="2EB234DF" w14:textId="2329102F" w:rsidR="00F131B9" w:rsidRDefault="00196064" w:rsidP="00D829A4">
      <w:pPr>
        <w:pStyle w:val="ListParagraph"/>
        <w:numPr>
          <w:ilvl w:val="0"/>
          <w:numId w:val="14"/>
        </w:numPr>
        <w:spacing w:after="0" w:line="240" w:lineRule="auto"/>
        <w:contextualSpacing w:val="0"/>
      </w:pPr>
      <w:r>
        <w:t>81</w:t>
      </w:r>
      <w:r w:rsidR="00737F62">
        <w:t>% of law enforcement ofﬁc</w:t>
      </w:r>
      <w:r w:rsidR="00737F62" w:rsidRPr="00737F62">
        <w:t>ers support enforcement of Utah seat belt laws.</w:t>
      </w:r>
      <w:r w:rsidR="00835AD8">
        <w:rPr>
          <w:vertAlign w:val="superscript"/>
        </w:rPr>
        <w:t>4</w:t>
      </w:r>
      <w:r w:rsidR="00737F62" w:rsidRPr="00A93230">
        <w:rPr>
          <w:vertAlign w:val="superscript"/>
        </w:rPr>
        <w:t xml:space="preserve"> </w:t>
      </w:r>
      <w:r w:rsidR="00737F62">
        <w:t xml:space="preserve">It is important that all officers </w:t>
      </w:r>
      <w:r w:rsidR="00737F62" w:rsidRPr="00737F62">
        <w:t>support enforcement of Utah seat belt laws</w:t>
      </w:r>
      <w:r w:rsidR="00737F62">
        <w:t xml:space="preserve"> and advocate for seat belt use in the </w:t>
      </w:r>
      <w:proofErr w:type="gramStart"/>
      <w:r w:rsidR="00737F62">
        <w:t>general public</w:t>
      </w:r>
      <w:proofErr w:type="gramEnd"/>
      <w:r w:rsidR="00737F62">
        <w:t xml:space="preserve"> to help save lives. For more about seat belt use in </w:t>
      </w:r>
      <w:r w:rsidR="00366FE2">
        <w:t>Iron</w:t>
      </w:r>
      <w:r w:rsidR="00737F62">
        <w:t xml:space="preserve"> County, visit togetherforlifeutah.org.</w:t>
      </w:r>
    </w:p>
    <w:p w14:paraId="559F5DAF" w14:textId="77777777" w:rsidR="001B1131" w:rsidRPr="001B1131" w:rsidRDefault="001B1131">
      <w:pPr>
        <w:spacing w:after="0" w:line="240" w:lineRule="auto"/>
      </w:pPr>
    </w:p>
    <w:p w14:paraId="19BEA3EA" w14:textId="2DDBBD74" w:rsidR="00681F2D" w:rsidRPr="00146170" w:rsidRDefault="00681F2D" w:rsidP="7DA9C696">
      <w:pPr>
        <w:spacing w:after="0" w:line="240" w:lineRule="auto"/>
        <w:rPr>
          <w:u w:val="single"/>
        </w:rPr>
      </w:pPr>
      <w:r w:rsidRPr="00146170">
        <w:rPr>
          <w:u w:val="single"/>
        </w:rPr>
        <w:t xml:space="preserve">For Workplaces: </w:t>
      </w:r>
    </w:p>
    <w:p w14:paraId="11C4898F" w14:textId="77ACE772" w:rsidR="00A93230" w:rsidRPr="00F34F2A" w:rsidRDefault="3AA8A3CA" w:rsidP="000B6D43">
      <w:pPr>
        <w:spacing w:after="120" w:line="240" w:lineRule="auto"/>
        <w:rPr>
          <w:rStyle w:val="normaltextrun"/>
          <w:rFonts w:ascii="Calibri" w:hAnsi="Calibri" w:cs="Calibri"/>
        </w:rPr>
      </w:pPr>
      <w:r>
        <w:t>Workplace messages should seek to i</w:t>
      </w:r>
      <w:r w:rsidRPr="174D86AE">
        <w:rPr>
          <w:rStyle w:val="normaltextrun"/>
          <w:rFonts w:ascii="Calibri" w:hAnsi="Calibri" w:cs="Calibri"/>
        </w:rPr>
        <w:t>ncrease the number of workplaces that implement a workplace policy about always wearing a seat belt,</w:t>
      </w:r>
      <w:r w:rsidRPr="174D86AE">
        <w:rPr>
          <w:rStyle w:val="eop"/>
          <w:rFonts w:ascii="Calibri" w:hAnsi="Calibri" w:cs="Calibri"/>
        </w:rPr>
        <w:t> </w:t>
      </w:r>
      <w:r w:rsidRPr="174D86AE">
        <w:rPr>
          <w:rStyle w:val="normaltextrun"/>
          <w:rFonts w:ascii="Calibri" w:hAnsi="Calibri" w:cs="Calibri"/>
        </w:rPr>
        <w:t>implement driver agreements</w:t>
      </w:r>
      <w:r w:rsidRPr="174D86AE">
        <w:rPr>
          <w:rStyle w:val="eop"/>
          <w:rFonts w:ascii="Calibri" w:hAnsi="Calibri" w:cs="Calibri"/>
        </w:rPr>
        <w:t> </w:t>
      </w:r>
      <w:r w:rsidRPr="174D86AE">
        <w:rPr>
          <w:rStyle w:val="normaltextrun"/>
          <w:rFonts w:ascii="Calibri" w:hAnsi="Calibri" w:cs="Calibri"/>
        </w:rPr>
        <w:t>to get more adults to always wear a seat belt, and get more adults to ask others to always wear a seat belt.</w:t>
      </w:r>
    </w:p>
    <w:p w14:paraId="534189FA" w14:textId="2D414478" w:rsidR="00160000" w:rsidRPr="00160000" w:rsidRDefault="00160000" w:rsidP="00D829A4">
      <w:pPr>
        <w:pStyle w:val="ListParagraph"/>
        <w:numPr>
          <w:ilvl w:val="0"/>
          <w:numId w:val="13"/>
        </w:numPr>
        <w:spacing w:after="0"/>
        <w:contextualSpacing w:val="0"/>
      </w:pPr>
      <w:r w:rsidRPr="00160000">
        <w:t>Establish</w:t>
      </w:r>
      <w:r>
        <w:t>ing</w:t>
      </w:r>
      <w:r w:rsidRPr="00160000">
        <w:t xml:space="preserve"> and enforc</w:t>
      </w:r>
      <w:r>
        <w:t>ing</w:t>
      </w:r>
      <w:r w:rsidRPr="00160000">
        <w:t xml:space="preserve"> a workplace policy about always wearing a seat belt</w:t>
      </w:r>
      <w:r>
        <w:t xml:space="preserve"> can help </w:t>
      </w:r>
      <w:r w:rsidRPr="00160000">
        <w:t>reduce injuries and fatal car crashes</w:t>
      </w:r>
      <w:r w:rsidRPr="7DA9C696">
        <w:t xml:space="preserve">. </w:t>
      </w:r>
      <w:r w:rsidR="00EC7F2C">
        <w:t xml:space="preserve">For more about safety through workplace seat belt advocacy </w:t>
      </w:r>
      <w:r w:rsidRPr="00160000">
        <w:t xml:space="preserve">in </w:t>
      </w:r>
      <w:r w:rsidR="00366FE2">
        <w:t>Iron</w:t>
      </w:r>
      <w:r w:rsidRPr="00160000">
        <w:t xml:space="preserve"> County, visit togetherforlifeutah.org.</w:t>
      </w:r>
    </w:p>
    <w:p w14:paraId="0EAF9F48" w14:textId="3F977A78" w:rsidR="00735125" w:rsidRDefault="00196064" w:rsidP="00D829A4">
      <w:pPr>
        <w:pStyle w:val="ListParagraph"/>
        <w:numPr>
          <w:ilvl w:val="0"/>
          <w:numId w:val="14"/>
        </w:numPr>
        <w:spacing w:after="0" w:line="240" w:lineRule="auto"/>
        <w:contextualSpacing w:val="0"/>
      </w:pPr>
      <w:r>
        <w:t>78</w:t>
      </w:r>
      <w:r w:rsidR="00735125">
        <w:t xml:space="preserve">% of </w:t>
      </w:r>
      <w:r w:rsidR="00366FE2">
        <w:t>Iron</w:t>
      </w:r>
      <w:r w:rsidR="00735125">
        <w:t xml:space="preserve"> County drivers </w:t>
      </w:r>
      <w:r w:rsidR="00735125" w:rsidRPr="00735125">
        <w:t>are asking others to wear a seat belt.</w:t>
      </w:r>
      <w:r w:rsidR="00835AD8">
        <w:rPr>
          <w:vertAlign w:val="superscript"/>
        </w:rPr>
        <w:t>2</w:t>
      </w:r>
      <w:r w:rsidR="00735125">
        <w:rPr>
          <w:vertAlign w:val="superscript"/>
        </w:rPr>
        <w:t xml:space="preserve"> </w:t>
      </w:r>
      <w:r w:rsidR="00735125">
        <w:t xml:space="preserve">It is important that all drivers make sure everyone is always wearing a seat belt. For more about seat belt use in </w:t>
      </w:r>
      <w:r w:rsidR="00366FE2">
        <w:t>Iron</w:t>
      </w:r>
      <w:r w:rsidR="00735125">
        <w:t xml:space="preserve"> County, visit togetherforlifeutah.org.</w:t>
      </w:r>
    </w:p>
    <w:p w14:paraId="282654CF" w14:textId="4EA28504" w:rsidR="0046666F" w:rsidRDefault="6D9E4E1D" w:rsidP="00D829A4">
      <w:pPr>
        <w:pStyle w:val="ListParagraph"/>
        <w:numPr>
          <w:ilvl w:val="0"/>
          <w:numId w:val="14"/>
        </w:numPr>
        <w:spacing w:after="0" w:line="240" w:lineRule="auto"/>
        <w:contextualSpacing w:val="0"/>
      </w:pPr>
      <w:r>
        <w:t>9</w:t>
      </w:r>
      <w:r w:rsidR="00196064">
        <w:t>3</w:t>
      </w:r>
      <w:r>
        <w:t xml:space="preserve">% of </w:t>
      </w:r>
      <w:r w:rsidR="00366FE2">
        <w:t>Iron</w:t>
      </w:r>
      <w:r>
        <w:t xml:space="preserve"> County drivers believe it is their responsibility to make sure others in the vehicle wear a seat belt.</w:t>
      </w:r>
      <w:r w:rsidR="00835AD8">
        <w:rPr>
          <w:vertAlign w:val="superscript"/>
        </w:rPr>
        <w:t>2</w:t>
      </w:r>
      <w:r w:rsidRPr="174D86AE">
        <w:rPr>
          <w:vertAlign w:val="superscript"/>
        </w:rPr>
        <w:t xml:space="preserve"> </w:t>
      </w:r>
      <w:r>
        <w:t xml:space="preserve">Requiring drivers to make sure everyone is always wearing </w:t>
      </w:r>
      <w:r w:rsidR="491C9050">
        <w:t xml:space="preserve">a seat belt </w:t>
      </w:r>
      <w:r>
        <w:t>is an important role for workplaces.</w:t>
      </w:r>
      <w:r w:rsidR="6A7CE0F7">
        <w:t xml:space="preserve"> </w:t>
      </w:r>
      <w:r w:rsidR="756B234B">
        <w:t>To encourage employees to ask others to wear a seat belt</w:t>
      </w:r>
      <w:r w:rsidR="6A7CE0F7">
        <w:t xml:space="preserve"> v</w:t>
      </w:r>
      <w:r>
        <w:t>isit togetherforlifeutah.org</w:t>
      </w:r>
      <w:r w:rsidR="763D8D77">
        <w:t xml:space="preserve"> for the “Ask Others to Wear a Seat Belt” tool.</w:t>
      </w:r>
    </w:p>
    <w:p w14:paraId="64FDA667" w14:textId="664A7646" w:rsidR="00DC27B7" w:rsidRDefault="00DC27B7">
      <w:pPr>
        <w:spacing w:after="0" w:line="240" w:lineRule="auto"/>
      </w:pPr>
    </w:p>
    <w:p w14:paraId="2DA39D3E" w14:textId="66118543" w:rsidR="00DC27B7" w:rsidRPr="00146170" w:rsidRDefault="00DC27B7" w:rsidP="7DA9C696">
      <w:pPr>
        <w:spacing w:after="0" w:line="240" w:lineRule="auto"/>
        <w:rPr>
          <w:u w:val="single"/>
        </w:rPr>
      </w:pPr>
      <w:r w:rsidRPr="00146170">
        <w:rPr>
          <w:u w:val="single"/>
        </w:rPr>
        <w:t>For Key Leaders:</w:t>
      </w:r>
    </w:p>
    <w:p w14:paraId="49324CB5" w14:textId="47CFFD88" w:rsidR="0046666F" w:rsidRPr="0078581C" w:rsidRDefault="0046666F" w:rsidP="000B6D43">
      <w:pPr>
        <w:spacing w:after="120" w:line="240" w:lineRule="auto"/>
        <w:rPr>
          <w:rFonts w:ascii="Calibri" w:hAnsi="Calibri" w:cs="Calibri"/>
          <w:color w:val="000000"/>
        </w:rPr>
      </w:pPr>
      <w:r w:rsidRPr="00BE425C">
        <w:rPr>
          <w:rStyle w:val="normaltextrun"/>
          <w:rFonts w:ascii="Calibri" w:hAnsi="Calibri" w:cs="Calibri"/>
          <w:color w:val="000000"/>
        </w:rPr>
        <w:t xml:space="preserve">Key Leader messages should seek to get more key leaders to </w:t>
      </w:r>
      <w:r>
        <w:rPr>
          <w:rStyle w:val="normaltextrun"/>
          <w:rFonts w:ascii="Calibri" w:hAnsi="Calibri" w:cs="Calibri"/>
          <w:color w:val="000000"/>
        </w:rPr>
        <w:t xml:space="preserve">always wear a seat belt and advocate for seat belt use among the </w:t>
      </w:r>
      <w:proofErr w:type="gramStart"/>
      <w:r>
        <w:rPr>
          <w:rStyle w:val="normaltextrun"/>
          <w:rFonts w:ascii="Calibri" w:hAnsi="Calibri" w:cs="Calibri"/>
          <w:color w:val="000000"/>
        </w:rPr>
        <w:t>general public</w:t>
      </w:r>
      <w:proofErr w:type="gramEnd"/>
      <w:r>
        <w:rPr>
          <w:rStyle w:val="normaltextrun"/>
          <w:rFonts w:ascii="Calibri" w:hAnsi="Calibri" w:cs="Calibri"/>
          <w:color w:val="000000"/>
        </w:rPr>
        <w:t xml:space="preserve">. </w:t>
      </w:r>
    </w:p>
    <w:p w14:paraId="137148F0" w14:textId="3C7F5739" w:rsidR="001817F8" w:rsidRDefault="002B5387" w:rsidP="00D829A4">
      <w:pPr>
        <w:pStyle w:val="ListParagraph"/>
        <w:numPr>
          <w:ilvl w:val="0"/>
          <w:numId w:val="13"/>
        </w:numPr>
        <w:autoSpaceDE w:val="0"/>
        <w:autoSpaceDN w:val="0"/>
        <w:adjustRightInd w:val="0"/>
        <w:spacing w:after="0" w:line="240" w:lineRule="auto"/>
        <w:contextualSpacing w:val="0"/>
      </w:pPr>
      <w:r>
        <w:t>Not wearing a seat belt is a serious concern</w:t>
      </w:r>
      <w:r w:rsidR="008127D9">
        <w:t xml:space="preserve"> in Utah</w:t>
      </w:r>
      <w:r w:rsidR="004A7154" w:rsidRPr="7DA9C696">
        <w:t xml:space="preserve">. </w:t>
      </w:r>
      <w:r w:rsidR="0060050C">
        <w:t xml:space="preserve">Key leaders play an important </w:t>
      </w:r>
      <w:r w:rsidR="004A7154">
        <w:t>role in</w:t>
      </w:r>
      <w:r w:rsidR="0060050C">
        <w:t xml:space="preserve"> </w:t>
      </w:r>
      <w:r w:rsidR="00366FE2">
        <w:t>Iron</w:t>
      </w:r>
      <w:r w:rsidR="008127D9" w:rsidRPr="008127D9">
        <w:t xml:space="preserve"> County</w:t>
      </w:r>
      <w:r w:rsidR="004A7154" w:rsidRPr="7DA9C696">
        <w:t xml:space="preserve"> </w:t>
      </w:r>
      <w:r w:rsidR="008127D9">
        <w:t>seat belt use and advocacy.</w:t>
      </w:r>
      <w:r w:rsidR="004A7154" w:rsidRPr="7DA9C696">
        <w:t xml:space="preserve"> </w:t>
      </w:r>
      <w:r w:rsidR="00B45C94">
        <w:t xml:space="preserve">For more about seat belt use in </w:t>
      </w:r>
      <w:r w:rsidR="00366FE2">
        <w:t>Iron</w:t>
      </w:r>
      <w:r w:rsidR="00B45C94">
        <w:t xml:space="preserve"> County, visit togetherforlifeutah.org. </w:t>
      </w:r>
    </w:p>
    <w:p w14:paraId="7A078A14" w14:textId="661F9D27" w:rsidR="00A5545C" w:rsidRDefault="00A5545C" w:rsidP="00D829A4">
      <w:pPr>
        <w:pStyle w:val="ListParagraph"/>
        <w:numPr>
          <w:ilvl w:val="0"/>
          <w:numId w:val="13"/>
        </w:numPr>
        <w:autoSpaceDE w:val="0"/>
        <w:autoSpaceDN w:val="0"/>
        <w:adjustRightInd w:val="0"/>
        <w:spacing w:after="0" w:line="240" w:lineRule="auto"/>
        <w:contextualSpacing w:val="0"/>
      </w:pPr>
      <w:r>
        <w:t>Unrestrained crash occupants are over 30 times more likely to be killed than restrained crash occupants.</w:t>
      </w:r>
      <w:r w:rsidR="00835AD8">
        <w:rPr>
          <w:vertAlign w:val="superscript"/>
        </w:rPr>
        <w:t>1</w:t>
      </w:r>
      <w:r w:rsidRPr="00A93230">
        <w:rPr>
          <w:vertAlign w:val="superscript"/>
        </w:rPr>
        <w:t xml:space="preserve"> </w:t>
      </w:r>
      <w:r w:rsidRPr="00A93230">
        <w:rPr>
          <w:rFonts w:cs="Times New Roman"/>
          <w:color w:val="000000"/>
        </w:rPr>
        <w:t xml:space="preserve">Advocating for seat belt use in </w:t>
      </w:r>
      <w:r w:rsidR="00366FE2">
        <w:rPr>
          <w:rFonts w:cs="Times New Roman"/>
          <w:color w:val="000000"/>
        </w:rPr>
        <w:t>Iron</w:t>
      </w:r>
      <w:r w:rsidRPr="00A93230">
        <w:rPr>
          <w:rFonts w:cs="Times New Roman"/>
          <w:color w:val="000000"/>
        </w:rPr>
        <w:t xml:space="preserve"> County can help reduce injuries and fatal car </w:t>
      </w:r>
      <w:r w:rsidRPr="00A93230">
        <w:rPr>
          <w:rFonts w:cs="Times New Roman"/>
          <w:color w:val="000000"/>
        </w:rPr>
        <w:lastRenderedPageBreak/>
        <w:t xml:space="preserve">crashes. </w:t>
      </w:r>
      <w:r>
        <w:t xml:space="preserve">For more about how key leaders can help to increase seat belt use in </w:t>
      </w:r>
      <w:r w:rsidR="00366FE2">
        <w:t>Iron</w:t>
      </w:r>
      <w:r>
        <w:t xml:space="preserve"> County, visit togetherforlifeutah.org. </w:t>
      </w:r>
    </w:p>
    <w:p w14:paraId="269FB199" w14:textId="63912445" w:rsidR="79A36EE6" w:rsidRDefault="00196064" w:rsidP="00D829A4">
      <w:pPr>
        <w:pStyle w:val="ListParagraph"/>
        <w:numPr>
          <w:ilvl w:val="0"/>
          <w:numId w:val="13"/>
        </w:numPr>
        <w:spacing w:after="0" w:line="240" w:lineRule="auto"/>
        <w:rPr>
          <w:rFonts w:cs="Times New Roman"/>
          <w:color w:val="000000" w:themeColor="text1"/>
        </w:rPr>
      </w:pPr>
      <w:r>
        <w:rPr>
          <w:rFonts w:cs="Times New Roman"/>
          <w:color w:val="000000" w:themeColor="text1"/>
        </w:rPr>
        <w:t>75</w:t>
      </w:r>
      <w:r w:rsidR="4A52294E" w:rsidRPr="174D86AE">
        <w:rPr>
          <w:rFonts w:cs="Times New Roman"/>
          <w:color w:val="000000" w:themeColor="text1"/>
        </w:rPr>
        <w:t xml:space="preserve">% of </w:t>
      </w:r>
      <w:r w:rsidR="00366FE2">
        <w:rPr>
          <w:rFonts w:cs="Times New Roman"/>
          <w:color w:val="000000" w:themeColor="text1"/>
        </w:rPr>
        <w:t>Iron</w:t>
      </w:r>
      <w:r w:rsidR="4A52294E" w:rsidRPr="174D86AE">
        <w:rPr>
          <w:rFonts w:cs="Times New Roman"/>
          <w:color w:val="000000" w:themeColor="text1"/>
        </w:rPr>
        <w:t xml:space="preserve"> County families have a rule about always wearing a seat belt.</w:t>
      </w:r>
      <w:r w:rsidR="00835AD8">
        <w:rPr>
          <w:rFonts w:cs="Times New Roman"/>
          <w:color w:val="000000" w:themeColor="text1"/>
          <w:vertAlign w:val="superscript"/>
        </w:rPr>
        <w:t>2</w:t>
      </w:r>
      <w:r w:rsidR="4A52294E" w:rsidRPr="174D86AE">
        <w:rPr>
          <w:rFonts w:cs="Times New Roman"/>
          <w:color w:val="000000" w:themeColor="text1"/>
        </w:rPr>
        <w:t xml:space="preserve"> Advocating for a family rule among the </w:t>
      </w:r>
      <w:proofErr w:type="gramStart"/>
      <w:r w:rsidR="4A52294E" w:rsidRPr="174D86AE">
        <w:rPr>
          <w:rFonts w:cs="Times New Roman"/>
          <w:color w:val="000000" w:themeColor="text1"/>
        </w:rPr>
        <w:t>general public</w:t>
      </w:r>
      <w:proofErr w:type="gramEnd"/>
      <w:r w:rsidR="4A52294E" w:rsidRPr="174D86AE">
        <w:rPr>
          <w:rFonts w:cs="Times New Roman"/>
          <w:color w:val="000000" w:themeColor="text1"/>
        </w:rPr>
        <w:t xml:space="preserve"> to always wear a seat belt is an important role for </w:t>
      </w:r>
      <w:r w:rsidR="00366FE2">
        <w:rPr>
          <w:rFonts w:cs="Times New Roman"/>
          <w:color w:val="000000" w:themeColor="text1"/>
        </w:rPr>
        <w:t>Iron</w:t>
      </w:r>
      <w:r w:rsidR="4A52294E" w:rsidRPr="174D86AE">
        <w:rPr>
          <w:rFonts w:cs="Times New Roman"/>
          <w:color w:val="000000" w:themeColor="text1"/>
        </w:rPr>
        <w:t xml:space="preserve"> County key leaders. For more about how key leaders can help to increase seat belt use in </w:t>
      </w:r>
      <w:r w:rsidR="00366FE2">
        <w:rPr>
          <w:rFonts w:cs="Times New Roman"/>
          <w:color w:val="000000" w:themeColor="text1"/>
        </w:rPr>
        <w:t>Iron</w:t>
      </w:r>
      <w:r w:rsidR="4A52294E" w:rsidRPr="174D86AE">
        <w:rPr>
          <w:rFonts w:cs="Times New Roman"/>
          <w:color w:val="000000" w:themeColor="text1"/>
        </w:rPr>
        <w:t xml:space="preserve"> County, visit togetherforlifeutah.org.</w:t>
      </w:r>
    </w:p>
    <w:p w14:paraId="2179B392" w14:textId="08C829BC" w:rsidR="47E39606" w:rsidRDefault="14F478BD" w:rsidP="00D829A4">
      <w:pPr>
        <w:pStyle w:val="ListParagraph"/>
        <w:numPr>
          <w:ilvl w:val="0"/>
          <w:numId w:val="13"/>
        </w:numPr>
        <w:spacing w:after="0" w:line="257" w:lineRule="auto"/>
        <w:rPr>
          <w:rFonts w:ascii="Calibri" w:eastAsia="Calibri" w:hAnsi="Calibri" w:cs="Calibri"/>
        </w:rPr>
      </w:pPr>
      <w:r w:rsidRPr="174D86AE">
        <w:rPr>
          <w:rFonts w:ascii="Calibri" w:eastAsia="Calibri" w:hAnsi="Calibri" w:cs="Calibri"/>
          <w:color w:val="000000" w:themeColor="text1"/>
        </w:rPr>
        <w:t xml:space="preserve">Encouraging people to ask others to wear a seat belt is an important role of </w:t>
      </w:r>
      <w:r w:rsidR="00366FE2">
        <w:rPr>
          <w:rFonts w:ascii="Calibri" w:eastAsia="Calibri" w:hAnsi="Calibri" w:cs="Calibri"/>
          <w:color w:val="000000" w:themeColor="text1"/>
        </w:rPr>
        <w:t>Iron</w:t>
      </w:r>
      <w:r w:rsidRPr="174D86AE">
        <w:rPr>
          <w:rFonts w:ascii="Calibri" w:eastAsia="Calibri" w:hAnsi="Calibri" w:cs="Calibri"/>
          <w:color w:val="000000" w:themeColor="text1"/>
        </w:rPr>
        <w:t xml:space="preserve"> County leaders. Togetherforlifeutah</w:t>
      </w:r>
      <w:r w:rsidRPr="174D86AE">
        <w:rPr>
          <w:rFonts w:ascii="Calibri" w:eastAsia="Calibri" w:hAnsi="Calibri" w:cs="Calibri"/>
        </w:rPr>
        <w:t>.org offers the “Ask Them to Wear a Seat Belt” tool to help have the conversation. Let’s be together for life and always ask others to wear a seat belt.</w:t>
      </w:r>
    </w:p>
    <w:p w14:paraId="3ADA6E17" w14:textId="361C606C" w:rsidR="00A93230" w:rsidRDefault="00A93230" w:rsidP="0078581C">
      <w:pPr>
        <w:spacing w:after="0" w:line="240" w:lineRule="auto"/>
        <w:rPr>
          <w:sz w:val="16"/>
          <w:szCs w:val="16"/>
        </w:rPr>
      </w:pPr>
    </w:p>
    <w:p w14:paraId="1668DD41" w14:textId="2922E5E6" w:rsidR="00DC27B7" w:rsidRPr="00146170" w:rsidRDefault="00DC27B7">
      <w:pPr>
        <w:spacing w:after="0" w:line="240" w:lineRule="auto"/>
        <w:rPr>
          <w:u w:val="single"/>
        </w:rPr>
      </w:pPr>
      <w:r w:rsidRPr="00146170">
        <w:rPr>
          <w:u w:val="single"/>
        </w:rPr>
        <w:t>For Students:</w:t>
      </w:r>
    </w:p>
    <w:p w14:paraId="7CA0C521" w14:textId="0919CC3A" w:rsidR="6F812562" w:rsidRDefault="6F812562" w:rsidP="4436DBAE">
      <w:pPr>
        <w:pStyle w:val="paragraph"/>
        <w:spacing w:before="0" w:beforeAutospacing="0" w:after="0" w:afterAutospacing="0"/>
        <w:rPr>
          <w:rFonts w:asciiTheme="minorHAnsi" w:hAnsiTheme="minorHAnsi" w:cstheme="minorBidi"/>
          <w:sz w:val="22"/>
          <w:szCs w:val="22"/>
        </w:rPr>
      </w:pPr>
      <w:r w:rsidRPr="4436DBAE">
        <w:rPr>
          <w:rStyle w:val="normaltextrun"/>
          <w:rFonts w:asciiTheme="minorHAnsi" w:hAnsiTheme="minorHAnsi" w:cstheme="minorBidi"/>
          <w:sz w:val="22"/>
          <w:szCs w:val="22"/>
        </w:rPr>
        <w:t>Student messages should seek to increase the number of students wearing their seat belt as well as students asking others to wear a seat belt.</w:t>
      </w:r>
    </w:p>
    <w:p w14:paraId="160FF57B" w14:textId="1908131F" w:rsidR="005562C4" w:rsidRPr="005562C4" w:rsidRDefault="429351A6" w:rsidP="00D829A4">
      <w:pPr>
        <w:pStyle w:val="ListParagraph"/>
        <w:numPr>
          <w:ilvl w:val="0"/>
          <w:numId w:val="15"/>
        </w:numPr>
        <w:spacing w:after="0" w:line="240" w:lineRule="auto"/>
        <w:contextualSpacing w:val="0"/>
        <w:rPr>
          <w:rFonts w:eastAsia="Times New Roman"/>
        </w:rPr>
      </w:pPr>
      <w:r>
        <w:t>Most students want people they care about to always wear a seat belt.</w:t>
      </w:r>
      <w:r w:rsidR="00835AD8">
        <w:rPr>
          <w:vertAlign w:val="superscript"/>
        </w:rPr>
        <w:t>5</w:t>
      </w:r>
      <w:r>
        <w:t xml:space="preserve"> It is important that students ask friends and family to always wear a seat belt. For more about seat belt use in </w:t>
      </w:r>
      <w:r w:rsidR="00366FE2">
        <w:t>Iron</w:t>
      </w:r>
      <w:r>
        <w:t xml:space="preserve"> County, visit togetherforlifeutah.org</w:t>
      </w:r>
      <w:r w:rsidR="6C2DA865">
        <w:t>.</w:t>
      </w:r>
    </w:p>
    <w:p w14:paraId="211B7077" w14:textId="506DAA1B" w:rsidR="00463C28" w:rsidRPr="0078581C" w:rsidRDefault="7187D6CB" w:rsidP="00D829A4">
      <w:pPr>
        <w:pStyle w:val="ListParagraph"/>
        <w:numPr>
          <w:ilvl w:val="0"/>
          <w:numId w:val="15"/>
        </w:numPr>
        <w:spacing w:after="0" w:line="240" w:lineRule="auto"/>
        <w:contextualSpacing w:val="0"/>
        <w:rPr>
          <w:rFonts w:eastAsia="Times New Roman"/>
        </w:rPr>
      </w:pPr>
      <w:r>
        <w:t>Most students want people they care about to always wear a seat belt.</w:t>
      </w:r>
      <w:r w:rsidR="00835AD8">
        <w:rPr>
          <w:vertAlign w:val="superscript"/>
        </w:rPr>
        <w:t>5</w:t>
      </w:r>
      <w:r w:rsidRPr="2AA3EB1A">
        <w:rPr>
          <w:vertAlign w:val="superscript"/>
        </w:rPr>
        <w:t xml:space="preserve"> </w:t>
      </w:r>
      <w:r w:rsidR="005562C4">
        <w:t>Sometimes it’s hard to find the right words to ask someone to wear one</w:t>
      </w:r>
      <w:r>
        <w:t xml:space="preserve">. </w:t>
      </w:r>
      <w:r w:rsidRPr="2AA3EB1A">
        <w:rPr>
          <w:rFonts w:eastAsia="Times New Roman"/>
        </w:rPr>
        <w:t xml:space="preserve">For more about </w:t>
      </w:r>
      <w:r w:rsidR="3591A66B" w:rsidRPr="2AA3EB1A">
        <w:rPr>
          <w:rFonts w:eastAsia="Times New Roman"/>
        </w:rPr>
        <w:t>how to ask others to wear a seat belt</w:t>
      </w:r>
      <w:r w:rsidRPr="2AA3EB1A">
        <w:rPr>
          <w:rFonts w:eastAsia="Times New Roman"/>
        </w:rPr>
        <w:t xml:space="preserve">, visit togetherforlifeutah.org. </w:t>
      </w:r>
    </w:p>
    <w:p w14:paraId="676C2BE4" w14:textId="6339F01D" w:rsidR="00EB1ACA" w:rsidRPr="0078581C" w:rsidRDefault="7187D6CB" w:rsidP="00D829A4">
      <w:pPr>
        <w:pStyle w:val="ListParagraph"/>
        <w:numPr>
          <w:ilvl w:val="0"/>
          <w:numId w:val="15"/>
        </w:numPr>
        <w:spacing w:after="0" w:line="240" w:lineRule="auto"/>
        <w:contextualSpacing w:val="0"/>
        <w:rPr>
          <w:rFonts w:eastAsia="Times New Roman"/>
        </w:rPr>
      </w:pPr>
      <w:r w:rsidRPr="4436DBAE">
        <w:rPr>
          <w:rFonts w:eastAsia="Times New Roman"/>
        </w:rPr>
        <w:t>Most students agree that if a friend is not wearing a seat belt, they should ask them to wear one.</w:t>
      </w:r>
      <w:r w:rsidR="00835AD8">
        <w:rPr>
          <w:rFonts w:eastAsia="Times New Roman"/>
          <w:vertAlign w:val="superscript"/>
        </w:rPr>
        <w:t>5</w:t>
      </w:r>
      <w:r w:rsidRPr="4436DBAE">
        <w:rPr>
          <w:rFonts w:eastAsia="Times New Roman"/>
          <w:vertAlign w:val="superscript"/>
        </w:rPr>
        <w:t xml:space="preserve"> </w:t>
      </w:r>
      <w:r w:rsidRPr="4436DBAE">
        <w:rPr>
          <w:rFonts w:eastAsia="Times New Roman"/>
        </w:rPr>
        <w:t xml:space="preserve">It is important that all students ask friends to wear a seat belt. </w:t>
      </w:r>
      <w:r w:rsidR="39B4DCE5" w:rsidRPr="4436DBAE">
        <w:rPr>
          <w:rFonts w:eastAsia="Times New Roman"/>
        </w:rPr>
        <w:t>V</w:t>
      </w:r>
      <w:r w:rsidRPr="4436DBAE">
        <w:rPr>
          <w:rFonts w:eastAsia="Times New Roman"/>
        </w:rPr>
        <w:t>isit togetherforlifeutah.org</w:t>
      </w:r>
      <w:r w:rsidR="238C07A9" w:rsidRPr="4436DBAE">
        <w:rPr>
          <w:rFonts w:eastAsia="Times New Roman"/>
        </w:rPr>
        <w:t xml:space="preserve"> </w:t>
      </w:r>
      <w:r w:rsidR="5EABF2D3" w:rsidRPr="4436DBAE">
        <w:rPr>
          <w:rFonts w:eastAsia="Times New Roman"/>
        </w:rPr>
        <w:t xml:space="preserve">for </w:t>
      </w:r>
      <w:r w:rsidR="238C07A9" w:rsidRPr="4436DBAE">
        <w:rPr>
          <w:rFonts w:eastAsia="Times New Roman"/>
        </w:rPr>
        <w:t xml:space="preserve">the </w:t>
      </w:r>
      <w:r w:rsidR="7549B96D" w:rsidRPr="4436DBAE">
        <w:rPr>
          <w:rFonts w:eastAsia="Times New Roman"/>
        </w:rPr>
        <w:t>“Ask Others to Wear a Seat Belt” tool for guidance</w:t>
      </w:r>
      <w:r w:rsidR="636419C3" w:rsidRPr="4436DBAE">
        <w:rPr>
          <w:rFonts w:eastAsia="Times New Roman"/>
        </w:rPr>
        <w:t xml:space="preserve"> for your students.</w:t>
      </w:r>
    </w:p>
    <w:p w14:paraId="5960A4FB" w14:textId="418CD3D5" w:rsidR="00463C28" w:rsidRPr="0078581C" w:rsidRDefault="00463C28" w:rsidP="00D829A4">
      <w:pPr>
        <w:pStyle w:val="ListParagraph"/>
        <w:numPr>
          <w:ilvl w:val="0"/>
          <w:numId w:val="15"/>
        </w:numPr>
        <w:spacing w:after="0" w:line="240" w:lineRule="auto"/>
        <w:contextualSpacing w:val="0"/>
        <w:rPr>
          <w:rFonts w:eastAsia="Times New Roman"/>
        </w:rPr>
      </w:pPr>
      <w:r w:rsidRPr="0078581C">
        <w:rPr>
          <w:rFonts w:eastAsia="Times New Roman"/>
        </w:rPr>
        <w:t>Most students would like</w:t>
      </w:r>
      <w:r w:rsidR="00DD2037" w:rsidRPr="0078581C">
        <w:rPr>
          <w:rFonts w:eastAsia="Times New Roman"/>
        </w:rPr>
        <w:t>ly</w:t>
      </w:r>
      <w:r w:rsidRPr="0078581C">
        <w:rPr>
          <w:rFonts w:eastAsia="Times New Roman"/>
        </w:rPr>
        <w:t xml:space="preserve"> ask a friend to wear a seat belt.</w:t>
      </w:r>
      <w:r w:rsidR="00835AD8">
        <w:rPr>
          <w:rFonts w:eastAsia="Times New Roman"/>
          <w:vertAlign w:val="superscript"/>
        </w:rPr>
        <w:t>5</w:t>
      </w:r>
      <w:r w:rsidRPr="0078581C">
        <w:rPr>
          <w:rFonts w:eastAsia="Times New Roman"/>
          <w:vertAlign w:val="superscript"/>
        </w:rPr>
        <w:t xml:space="preserve"> </w:t>
      </w:r>
      <w:r w:rsidRPr="0078581C">
        <w:rPr>
          <w:rFonts w:eastAsia="Times New Roman"/>
        </w:rPr>
        <w:t xml:space="preserve">It is important that </w:t>
      </w:r>
      <w:r w:rsidR="00366FE2">
        <w:rPr>
          <w:rFonts w:eastAsia="Times New Roman"/>
        </w:rPr>
        <w:t>Iron</w:t>
      </w:r>
      <w:r w:rsidR="008D66E0" w:rsidRPr="0078581C">
        <w:rPr>
          <w:rFonts w:eastAsia="Times New Roman"/>
        </w:rPr>
        <w:t xml:space="preserve"> County </w:t>
      </w:r>
      <w:r w:rsidRPr="0078581C">
        <w:rPr>
          <w:rFonts w:eastAsia="Times New Roman"/>
        </w:rPr>
        <w:t xml:space="preserve">schools </w:t>
      </w:r>
      <w:r w:rsidR="008D66E0" w:rsidRPr="0078581C">
        <w:rPr>
          <w:rFonts w:eastAsia="Times New Roman"/>
        </w:rPr>
        <w:t xml:space="preserve">encourage this among all students with </w:t>
      </w:r>
      <w:r w:rsidR="00504A1F" w:rsidRPr="0078581C">
        <w:rPr>
          <w:rFonts w:eastAsia="Times New Roman"/>
        </w:rPr>
        <w:t>seat belt education</w:t>
      </w:r>
      <w:r w:rsidRPr="0078581C">
        <w:rPr>
          <w:rFonts w:eastAsia="Times New Roman"/>
        </w:rPr>
        <w:t xml:space="preserve"> and</w:t>
      </w:r>
      <w:r w:rsidR="00504A1F" w:rsidRPr="0078581C">
        <w:rPr>
          <w:rFonts w:eastAsia="Times New Roman"/>
        </w:rPr>
        <w:t xml:space="preserve"> </w:t>
      </w:r>
      <w:r w:rsidRPr="0078581C">
        <w:rPr>
          <w:rFonts w:eastAsia="Times New Roman"/>
        </w:rPr>
        <w:t xml:space="preserve">advocacy programs. For more about seat belt use in </w:t>
      </w:r>
      <w:r w:rsidR="00366FE2">
        <w:rPr>
          <w:rFonts w:eastAsia="Times New Roman"/>
        </w:rPr>
        <w:t>Iron</w:t>
      </w:r>
      <w:r w:rsidRPr="0078581C">
        <w:rPr>
          <w:rFonts w:eastAsia="Times New Roman"/>
        </w:rPr>
        <w:t xml:space="preserve"> County, visit togetherforlifeutah.org.</w:t>
      </w:r>
    </w:p>
    <w:p w14:paraId="7B3642D8" w14:textId="77777777" w:rsidR="00463C28" w:rsidRPr="0078581C" w:rsidRDefault="00463C28">
      <w:pPr>
        <w:autoSpaceDE w:val="0"/>
        <w:autoSpaceDN w:val="0"/>
        <w:adjustRightInd w:val="0"/>
        <w:spacing w:after="0" w:line="240" w:lineRule="auto"/>
        <w:rPr>
          <w:rFonts w:cs="Times New Roman"/>
          <w:color w:val="000000"/>
        </w:rPr>
      </w:pPr>
    </w:p>
    <w:p w14:paraId="29BDF092" w14:textId="77777777" w:rsidR="00235F75" w:rsidRPr="00235F75" w:rsidRDefault="00235F75" w:rsidP="00235F75">
      <w:pPr>
        <w:autoSpaceDE w:val="0"/>
        <w:autoSpaceDN w:val="0"/>
        <w:adjustRightInd w:val="0"/>
        <w:spacing w:after="0" w:line="240" w:lineRule="auto"/>
        <w:rPr>
          <w:rFonts w:cs="Times New Roman"/>
          <w:color w:val="000000"/>
          <w:sz w:val="16"/>
          <w:szCs w:val="16"/>
        </w:rPr>
      </w:pPr>
      <w:r w:rsidRPr="00235F75">
        <w:rPr>
          <w:rFonts w:cs="Times New Roman"/>
          <w:color w:val="000000"/>
          <w:sz w:val="16"/>
          <w:szCs w:val="16"/>
        </w:rPr>
        <w:t>References for Social Media Messages</w:t>
      </w:r>
    </w:p>
    <w:p w14:paraId="6B1AFAF6" w14:textId="77777777" w:rsidR="00835AD8" w:rsidRPr="00835AD8" w:rsidRDefault="00835AD8" w:rsidP="00835AD8">
      <w:pPr>
        <w:pStyle w:val="ListParagraph"/>
        <w:numPr>
          <w:ilvl w:val="0"/>
          <w:numId w:val="27"/>
        </w:numPr>
        <w:spacing w:after="0" w:line="240" w:lineRule="auto"/>
        <w:rPr>
          <w:sz w:val="16"/>
          <w:szCs w:val="16"/>
        </w:rPr>
      </w:pPr>
      <w:r w:rsidRPr="00835AD8">
        <w:rPr>
          <w:rFonts w:ascii="Calibri" w:eastAsia="Calibri" w:hAnsi="Calibri" w:cs="Calibri"/>
          <w:sz w:val="16"/>
          <w:szCs w:val="16"/>
        </w:rPr>
        <w:t xml:space="preserve">Utah Department of Public Safety, Highway Safety Ofﬁce. (2013). </w:t>
      </w:r>
      <w:r w:rsidRPr="00835AD8">
        <w:rPr>
          <w:rFonts w:ascii="Calibri" w:eastAsia="Calibri" w:hAnsi="Calibri" w:cs="Calibri"/>
          <w:i/>
          <w:iCs/>
          <w:sz w:val="16"/>
          <w:szCs w:val="16"/>
        </w:rPr>
        <w:t>Utah Crash Summaries. Salt Lake City, UT. Utah Department of Public Safety</w:t>
      </w:r>
      <w:r w:rsidRPr="00835AD8">
        <w:rPr>
          <w:rFonts w:ascii="Calibri" w:eastAsia="Calibri" w:hAnsi="Calibri" w:cs="Calibri"/>
          <w:sz w:val="16"/>
          <w:szCs w:val="16"/>
        </w:rPr>
        <w:t xml:space="preserve">. Retrieved from: </w:t>
      </w:r>
      <w:hyperlink r:id="rId19">
        <w:r w:rsidRPr="00835AD8">
          <w:rPr>
            <w:rStyle w:val="Hyperlink"/>
            <w:rFonts w:ascii="Calibri" w:eastAsia="Calibri" w:hAnsi="Calibri" w:cs="Calibri"/>
            <w:sz w:val="16"/>
            <w:szCs w:val="16"/>
          </w:rPr>
          <w:t>http://highwaysafety.utah</w:t>
        </w:r>
      </w:hyperlink>
      <w:r w:rsidRPr="00835AD8">
        <w:rPr>
          <w:rFonts w:ascii="Calibri" w:eastAsia="Calibri" w:hAnsi="Calibri" w:cs="Calibri"/>
          <w:sz w:val="16"/>
          <w:szCs w:val="16"/>
        </w:rPr>
        <w:t>. gov/crash-data/</w:t>
      </w:r>
      <w:proofErr w:type="spellStart"/>
      <w:r w:rsidRPr="00835AD8">
        <w:rPr>
          <w:rFonts w:ascii="Calibri" w:eastAsia="Calibri" w:hAnsi="Calibri" w:cs="Calibri"/>
          <w:sz w:val="16"/>
          <w:szCs w:val="16"/>
        </w:rPr>
        <w:t>utah</w:t>
      </w:r>
      <w:proofErr w:type="spellEnd"/>
      <w:r w:rsidRPr="00835AD8">
        <w:rPr>
          <w:rFonts w:ascii="Calibri" w:eastAsia="Calibri" w:hAnsi="Calibri" w:cs="Calibri"/>
          <w:sz w:val="16"/>
          <w:szCs w:val="16"/>
        </w:rPr>
        <w:t xml:space="preserve">-crash- summaries/  </w:t>
      </w:r>
    </w:p>
    <w:p w14:paraId="7A220B43" w14:textId="77777777" w:rsidR="00835AD8" w:rsidRPr="00835AD8" w:rsidRDefault="000B6D43" w:rsidP="00835AD8">
      <w:pPr>
        <w:pStyle w:val="ListParagraph"/>
        <w:numPr>
          <w:ilvl w:val="0"/>
          <w:numId w:val="27"/>
        </w:numPr>
        <w:spacing w:after="0" w:line="240" w:lineRule="auto"/>
        <w:rPr>
          <w:sz w:val="16"/>
          <w:szCs w:val="16"/>
        </w:rPr>
      </w:pPr>
      <w:r w:rsidRPr="00835AD8">
        <w:rPr>
          <w:rFonts w:cs="Times New Roman"/>
          <w:color w:val="000000"/>
          <w:sz w:val="16"/>
          <w:szCs w:val="16"/>
        </w:rPr>
        <w:t xml:space="preserve">Center for Health and Safety Culture. (2019). Utah community survey on seat belt use in </w:t>
      </w:r>
      <w:r w:rsidR="00366FE2" w:rsidRPr="00835AD8">
        <w:rPr>
          <w:rFonts w:cs="Times New Roman"/>
          <w:color w:val="000000"/>
          <w:sz w:val="16"/>
          <w:szCs w:val="16"/>
        </w:rPr>
        <w:t>Iron</w:t>
      </w:r>
      <w:r w:rsidRPr="00835AD8">
        <w:rPr>
          <w:rFonts w:cs="Times New Roman"/>
          <w:color w:val="000000"/>
          <w:sz w:val="16"/>
          <w:szCs w:val="16"/>
        </w:rPr>
        <w:t xml:space="preserve"> County. Montana State University, Bozeman, Montana. (n=</w:t>
      </w:r>
      <w:r w:rsidR="00694C2C" w:rsidRPr="00835AD8">
        <w:rPr>
          <w:rFonts w:cs="Times New Roman"/>
          <w:color w:val="000000"/>
          <w:sz w:val="16"/>
          <w:szCs w:val="16"/>
        </w:rPr>
        <w:t>338</w:t>
      </w:r>
      <w:r w:rsidRPr="00835AD8">
        <w:rPr>
          <w:rFonts w:cs="Times New Roman"/>
          <w:color w:val="000000"/>
          <w:sz w:val="16"/>
          <w:szCs w:val="16"/>
        </w:rPr>
        <w:t>)</w:t>
      </w:r>
    </w:p>
    <w:p w14:paraId="36B2956E" w14:textId="29285FB2" w:rsidR="00835AD8" w:rsidRDefault="00835AD8" w:rsidP="00835AD8">
      <w:pPr>
        <w:pStyle w:val="ListParagraph"/>
        <w:numPr>
          <w:ilvl w:val="0"/>
          <w:numId w:val="27"/>
        </w:numPr>
        <w:spacing w:after="0" w:line="240" w:lineRule="auto"/>
        <w:rPr>
          <w:sz w:val="16"/>
          <w:szCs w:val="16"/>
        </w:rPr>
      </w:pPr>
      <w:r w:rsidRPr="00835AD8">
        <w:rPr>
          <w:sz w:val="16"/>
          <w:szCs w:val="16"/>
        </w:rPr>
        <w:t xml:space="preserve">Federal Bureau of Investigation (2020). </w:t>
      </w:r>
      <w:r w:rsidRPr="00835AD8">
        <w:rPr>
          <w:i/>
          <w:iCs/>
          <w:sz w:val="16"/>
          <w:szCs w:val="16"/>
        </w:rPr>
        <w:t>Uniform Crime Reports: 2020 law enforcement killed and assaulted.</w:t>
      </w:r>
      <w:r w:rsidRPr="00835AD8">
        <w:rPr>
          <w:sz w:val="16"/>
          <w:szCs w:val="16"/>
        </w:rPr>
        <w:t xml:space="preserve"> Washington DC: Criminal Justice Information Services Division. Retrieved from: </w:t>
      </w:r>
      <w:hyperlink r:id="rId20" w:history="1">
        <w:r w:rsidRPr="001A43AB">
          <w:rPr>
            <w:rStyle w:val="Hyperlink"/>
            <w:sz w:val="16"/>
            <w:szCs w:val="16"/>
          </w:rPr>
          <w:t>https://crime-data-explorer.app.cloud.gov/pages/le/leoka</w:t>
        </w:r>
      </w:hyperlink>
    </w:p>
    <w:p w14:paraId="1FB76994" w14:textId="77777777" w:rsidR="00835AD8" w:rsidRPr="00835AD8" w:rsidRDefault="000B6D43" w:rsidP="00835AD8">
      <w:pPr>
        <w:pStyle w:val="ListParagraph"/>
        <w:numPr>
          <w:ilvl w:val="0"/>
          <w:numId w:val="27"/>
        </w:numPr>
        <w:spacing w:after="0" w:line="240" w:lineRule="auto"/>
        <w:rPr>
          <w:sz w:val="16"/>
          <w:szCs w:val="16"/>
        </w:rPr>
      </w:pPr>
      <w:r w:rsidRPr="00835AD8">
        <w:rPr>
          <w:rFonts w:cs="Times New Roman"/>
          <w:color w:val="000000"/>
          <w:sz w:val="16"/>
          <w:szCs w:val="16"/>
        </w:rPr>
        <w:t xml:space="preserve">Center for Health and Safety Culture (2019). </w:t>
      </w:r>
      <w:r w:rsidRPr="00835AD8">
        <w:rPr>
          <w:rFonts w:cs="Times New Roman"/>
          <w:i/>
          <w:iCs/>
          <w:color w:val="000000"/>
          <w:sz w:val="16"/>
          <w:szCs w:val="16"/>
        </w:rPr>
        <w:t xml:space="preserve">Utah law enforcement survey of ofﬁcers on seat belt use in </w:t>
      </w:r>
      <w:r w:rsidR="00366FE2" w:rsidRPr="00835AD8">
        <w:rPr>
          <w:rFonts w:cs="Times New Roman"/>
          <w:i/>
          <w:iCs/>
          <w:color w:val="000000"/>
          <w:sz w:val="16"/>
          <w:szCs w:val="16"/>
        </w:rPr>
        <w:t>Iron</w:t>
      </w:r>
      <w:r w:rsidRPr="00835AD8">
        <w:rPr>
          <w:rFonts w:cs="Times New Roman"/>
          <w:i/>
          <w:iCs/>
          <w:color w:val="000000"/>
          <w:sz w:val="16"/>
          <w:szCs w:val="16"/>
        </w:rPr>
        <w:t xml:space="preserve"> County</w:t>
      </w:r>
      <w:r w:rsidRPr="00835AD8">
        <w:rPr>
          <w:rFonts w:cs="Times New Roman"/>
          <w:color w:val="000000"/>
          <w:sz w:val="16"/>
          <w:szCs w:val="16"/>
        </w:rPr>
        <w:t>. Montana State University, Bozeman, Montana. (</w:t>
      </w:r>
      <w:r w:rsidRPr="00835AD8">
        <w:rPr>
          <w:rFonts w:cs="Times New Roman"/>
          <w:i/>
          <w:color w:val="000000"/>
          <w:sz w:val="16"/>
          <w:szCs w:val="16"/>
        </w:rPr>
        <w:t>n</w:t>
      </w:r>
      <w:r w:rsidRPr="00835AD8">
        <w:rPr>
          <w:rFonts w:cs="Times New Roman"/>
          <w:color w:val="000000"/>
          <w:sz w:val="16"/>
          <w:szCs w:val="16"/>
        </w:rPr>
        <w:t>=</w:t>
      </w:r>
      <w:r w:rsidR="002F310E" w:rsidRPr="00835AD8">
        <w:rPr>
          <w:rFonts w:cs="Times New Roman"/>
          <w:color w:val="000000"/>
          <w:sz w:val="16"/>
          <w:szCs w:val="16"/>
        </w:rPr>
        <w:t>88</w:t>
      </w:r>
      <w:r w:rsidRPr="00835AD8">
        <w:rPr>
          <w:rFonts w:cs="Times New Roman"/>
          <w:color w:val="000000"/>
          <w:sz w:val="16"/>
          <w:szCs w:val="16"/>
        </w:rPr>
        <w:t>)</w:t>
      </w:r>
    </w:p>
    <w:p w14:paraId="03DE3E40" w14:textId="77777777" w:rsidR="00861EE0" w:rsidRPr="00861EE0" w:rsidRDefault="00861EE0" w:rsidP="00861EE0">
      <w:pPr>
        <w:pStyle w:val="ListParagraph"/>
        <w:numPr>
          <w:ilvl w:val="0"/>
          <w:numId w:val="27"/>
        </w:numPr>
        <w:autoSpaceDE w:val="0"/>
        <w:autoSpaceDN w:val="0"/>
        <w:adjustRightInd w:val="0"/>
        <w:spacing w:after="0" w:line="240" w:lineRule="auto"/>
        <w:rPr>
          <w:rFonts w:cs="Times New Roman"/>
          <w:color w:val="000000"/>
          <w:sz w:val="16"/>
          <w:szCs w:val="16"/>
        </w:rPr>
      </w:pPr>
      <w:r w:rsidRPr="00861EE0">
        <w:rPr>
          <w:rFonts w:cs="Times New Roman"/>
          <w:color w:val="000000"/>
          <w:sz w:val="16"/>
          <w:szCs w:val="16"/>
        </w:rPr>
        <w:t xml:space="preserve">Center for Health and Safety Culture (2021). </w:t>
      </w:r>
      <w:r w:rsidRPr="00861EE0">
        <w:rPr>
          <w:rFonts w:cs="Times New Roman"/>
          <w:i/>
          <w:iCs/>
          <w:color w:val="000000"/>
          <w:sz w:val="16"/>
          <w:szCs w:val="16"/>
        </w:rPr>
        <w:t>Utah student questions (added to SHARP Survey 2021).</w:t>
      </w:r>
      <w:r w:rsidRPr="00861EE0">
        <w:rPr>
          <w:rFonts w:cs="Times New Roman"/>
          <w:color w:val="000000"/>
          <w:sz w:val="16"/>
          <w:szCs w:val="16"/>
        </w:rPr>
        <w:t xml:space="preserve"> Montana State University, Bozeman, Montana. (Grades 6, 8, 10, and 12; Iron </w:t>
      </w:r>
      <w:r w:rsidRPr="00861EE0">
        <w:rPr>
          <w:rFonts w:cs="Times New Roman"/>
          <w:i/>
          <w:color w:val="000000"/>
          <w:sz w:val="16"/>
          <w:szCs w:val="16"/>
        </w:rPr>
        <w:t>n</w:t>
      </w:r>
      <w:r w:rsidRPr="00861EE0">
        <w:rPr>
          <w:rFonts w:cs="Times New Roman"/>
          <w:color w:val="000000"/>
          <w:sz w:val="16"/>
          <w:szCs w:val="16"/>
        </w:rPr>
        <w:t>=1,098)</w:t>
      </w:r>
    </w:p>
    <w:p w14:paraId="1FEF10DB" w14:textId="77777777" w:rsidR="009E0DD6" w:rsidRPr="009E0DD6" w:rsidRDefault="009E0DD6">
      <w:pPr>
        <w:spacing w:after="0" w:line="240" w:lineRule="auto"/>
        <w:rPr>
          <w:rFonts w:cstheme="minorHAnsi"/>
          <w:color w:val="000000"/>
          <w:szCs w:val="24"/>
        </w:rPr>
      </w:pPr>
    </w:p>
    <w:p w14:paraId="320FEB14" w14:textId="77777777" w:rsidR="0077440E" w:rsidRDefault="0077440E">
      <w:pPr>
        <w:rPr>
          <w:rFonts w:asciiTheme="majorHAnsi" w:eastAsiaTheme="majorEastAsia" w:hAnsiTheme="majorHAnsi" w:cstheme="majorBidi"/>
          <w:color w:val="2E74B5" w:themeColor="accent1" w:themeShade="BF"/>
          <w:sz w:val="26"/>
          <w:szCs w:val="26"/>
        </w:rPr>
      </w:pPr>
      <w:r>
        <w:br w:type="page"/>
      </w:r>
    </w:p>
    <w:p w14:paraId="61304851" w14:textId="237747F3" w:rsidR="000E361A" w:rsidRPr="00A240EC" w:rsidRDefault="009E0365" w:rsidP="00146170">
      <w:pPr>
        <w:pStyle w:val="Heading2"/>
      </w:pPr>
      <w:bookmarkStart w:id="7" w:name="_Toc85095386"/>
      <w:r w:rsidRPr="00E3105E">
        <w:lastRenderedPageBreak/>
        <w:t>BLOGS</w:t>
      </w:r>
      <w:bookmarkEnd w:id="7"/>
      <w:r w:rsidRPr="00E3105E">
        <w:t xml:space="preserve"> </w:t>
      </w:r>
    </w:p>
    <w:p w14:paraId="431384CF" w14:textId="156B43F8" w:rsidR="006774A3" w:rsidRDefault="09E86C89" w:rsidP="0078581C">
      <w:pPr>
        <w:tabs>
          <w:tab w:val="left" w:pos="510"/>
          <w:tab w:val="left" w:pos="1260"/>
        </w:tabs>
        <w:spacing w:after="0" w:line="240" w:lineRule="auto"/>
      </w:pPr>
      <w:r>
        <w:t xml:space="preserve">Blogs are a </w:t>
      </w:r>
      <w:r w:rsidR="439E6FD7">
        <w:t xml:space="preserve">productive </w:t>
      </w:r>
      <w:r>
        <w:t>way of helping</w:t>
      </w:r>
      <w:r w:rsidR="0176BFB1">
        <w:t xml:space="preserve"> </w:t>
      </w:r>
      <w:r w:rsidR="399F50B6">
        <w:t xml:space="preserve">drive </w:t>
      </w:r>
      <w:r>
        <w:t xml:space="preserve">traffic to websites and earn followers on social media networks. Blogs </w:t>
      </w:r>
      <w:r w:rsidR="6C39FCD5">
        <w:t>can</w:t>
      </w:r>
      <w:r w:rsidR="32D294D9">
        <w:t xml:space="preserve"> </w:t>
      </w:r>
      <w:r>
        <w:t xml:space="preserve">provide in-depth information and excerpts from the Together for Life </w:t>
      </w:r>
      <w:r w:rsidR="6B01F987">
        <w:t>project.</w:t>
      </w:r>
      <w:r>
        <w:t xml:space="preserve"> Blogs can also serve as repositories for </w:t>
      </w:r>
      <w:r w:rsidR="6B01F987">
        <w:t xml:space="preserve">the </w:t>
      </w:r>
      <w:r>
        <w:t xml:space="preserve">social media network posts that do not allow much room for information (e.g., Twitter). </w:t>
      </w:r>
      <w:r w:rsidR="0176BFB1">
        <w:t>A sample blog</w:t>
      </w:r>
      <w:r w:rsidR="33B22585">
        <w:t xml:space="preserve"> </w:t>
      </w:r>
      <w:r w:rsidR="29FDEE88">
        <w:t xml:space="preserve">post </w:t>
      </w:r>
      <w:r w:rsidR="33B22585">
        <w:t xml:space="preserve">for each </w:t>
      </w:r>
      <w:r w:rsidR="17CB8CAF">
        <w:t xml:space="preserve">audience </w:t>
      </w:r>
      <w:r w:rsidR="33B22585">
        <w:t>is included.</w:t>
      </w:r>
    </w:p>
    <w:p w14:paraId="0FDEAB00" w14:textId="3DD879F5" w:rsidR="002914E7" w:rsidRDefault="002914E7">
      <w:pPr>
        <w:spacing w:after="0" w:line="240" w:lineRule="auto"/>
      </w:pPr>
    </w:p>
    <w:p w14:paraId="4452474A" w14:textId="77777777" w:rsidR="002914E7" w:rsidRPr="0078581C" w:rsidRDefault="002914E7" w:rsidP="0078581C">
      <w:pPr>
        <w:spacing w:after="0" w:line="240" w:lineRule="auto"/>
        <w:rPr>
          <w:i/>
          <w:iCs/>
          <w:color w:val="000000"/>
        </w:rPr>
      </w:pPr>
      <w:r w:rsidRPr="0078581C">
        <w:rPr>
          <w:i/>
          <w:iCs/>
          <w:color w:val="000000"/>
        </w:rPr>
        <w:t>Tips for Posting Blog Content</w:t>
      </w:r>
    </w:p>
    <w:p w14:paraId="2385C863" w14:textId="3AF8CBE1" w:rsidR="002914E7" w:rsidRPr="0078581C" w:rsidRDefault="09E86C89" w:rsidP="0078581C">
      <w:pPr>
        <w:spacing w:after="0" w:line="240" w:lineRule="auto"/>
        <w:rPr>
          <w:color w:val="000000" w:themeColor="text1"/>
        </w:rPr>
      </w:pPr>
      <w:r w:rsidRPr="0078581C">
        <w:rPr>
          <w:color w:val="000000"/>
        </w:rPr>
        <w:t>Connect</w:t>
      </w:r>
      <w:r w:rsidR="74DE12BB" w:rsidRPr="0078581C">
        <w:rPr>
          <w:color w:val="000000"/>
        </w:rPr>
        <w:t xml:space="preserve">ing </w:t>
      </w:r>
      <w:r w:rsidRPr="0078581C">
        <w:rPr>
          <w:color w:val="000000"/>
        </w:rPr>
        <w:t>social media networks and website</w:t>
      </w:r>
      <w:r w:rsidR="74DE12BB" w:rsidRPr="0078581C">
        <w:rPr>
          <w:color w:val="000000"/>
        </w:rPr>
        <w:t>s</w:t>
      </w:r>
      <w:r w:rsidRPr="0078581C">
        <w:rPr>
          <w:color w:val="000000"/>
        </w:rPr>
        <w:t xml:space="preserve"> to blog </w:t>
      </w:r>
      <w:r w:rsidR="74DE12BB" w:rsidRPr="0078581C">
        <w:rPr>
          <w:color w:val="000000"/>
        </w:rPr>
        <w:t>posts can</w:t>
      </w:r>
      <w:r w:rsidRPr="0078581C">
        <w:rPr>
          <w:color w:val="000000"/>
        </w:rPr>
        <w:t xml:space="preserve"> creat</w:t>
      </w:r>
      <w:r w:rsidR="74DE12BB" w:rsidRPr="0078581C">
        <w:rPr>
          <w:color w:val="000000"/>
        </w:rPr>
        <w:t>e</w:t>
      </w:r>
      <w:r w:rsidRPr="0078581C">
        <w:rPr>
          <w:color w:val="000000"/>
        </w:rPr>
        <w:t xml:space="preserve"> a flow </w:t>
      </w:r>
      <w:r w:rsidR="6B01F987" w:rsidRPr="0078581C">
        <w:rPr>
          <w:color w:val="000000"/>
        </w:rPr>
        <w:t xml:space="preserve">for </w:t>
      </w:r>
      <w:r w:rsidRPr="0078581C">
        <w:rPr>
          <w:color w:val="000000"/>
        </w:rPr>
        <w:t>readers from all communicati</w:t>
      </w:r>
      <w:r w:rsidR="6B01F987" w:rsidRPr="0078581C">
        <w:rPr>
          <w:color w:val="000000"/>
        </w:rPr>
        <w:t>on channels</w:t>
      </w:r>
      <w:r w:rsidR="74DE12BB" w:rsidRPr="0078581C">
        <w:rPr>
          <w:color w:val="000000"/>
        </w:rPr>
        <w:t xml:space="preserve">. </w:t>
      </w:r>
      <w:r w:rsidRPr="0078581C">
        <w:rPr>
          <w:color w:val="000000"/>
        </w:rPr>
        <w:t>Readers online during popular hours are more likely to skim through posts or simply skip them</w:t>
      </w:r>
      <w:r w:rsidR="53D64521" w:rsidRPr="0078581C">
        <w:rPr>
          <w:color w:val="000000"/>
        </w:rPr>
        <w:t>,</w:t>
      </w:r>
      <w:r w:rsidR="0BE7B6C4" w:rsidRPr="0078581C">
        <w:rPr>
          <w:color w:val="000000"/>
        </w:rPr>
        <w:t xml:space="preserve"> so it is recommended to post during non-popular hours</w:t>
      </w:r>
      <w:r w:rsidR="00835AD8">
        <w:rPr>
          <w:color w:val="000000"/>
        </w:rPr>
        <w:t>.</w:t>
      </w:r>
      <w:r w:rsidR="00835AD8" w:rsidRPr="00835AD8">
        <w:rPr>
          <w:color w:val="000000"/>
          <w:vertAlign w:val="superscript"/>
        </w:rPr>
        <w:t>1</w:t>
      </w:r>
      <w:r w:rsidR="00835AD8" w:rsidRPr="0078581C">
        <w:rPr>
          <w:color w:val="000000" w:themeColor="text1"/>
        </w:rPr>
        <w:t xml:space="preserve"> </w:t>
      </w:r>
    </w:p>
    <w:p w14:paraId="5E654405" w14:textId="2CB59193" w:rsidR="002914E7" w:rsidRPr="0078581C" w:rsidRDefault="005F2305" w:rsidP="00935B2F">
      <w:pPr>
        <w:pStyle w:val="ListParagraph"/>
        <w:numPr>
          <w:ilvl w:val="0"/>
          <w:numId w:val="8"/>
        </w:numPr>
        <w:spacing w:after="0" w:line="240" w:lineRule="auto"/>
        <w:rPr>
          <w:color w:val="000000" w:themeColor="text1"/>
        </w:rPr>
      </w:pPr>
      <w:r>
        <w:rPr>
          <w:color w:val="000000"/>
        </w:rPr>
        <w:t>Suggested b</w:t>
      </w:r>
      <w:r w:rsidR="002914E7" w:rsidRPr="0078581C">
        <w:rPr>
          <w:color w:val="000000"/>
        </w:rPr>
        <w:t xml:space="preserve">est time to </w:t>
      </w:r>
      <w:proofErr w:type="gramStart"/>
      <w:r w:rsidR="002914E7" w:rsidRPr="0078581C">
        <w:rPr>
          <w:color w:val="000000"/>
        </w:rPr>
        <w:t>post</w:t>
      </w:r>
      <w:r w:rsidR="00835AD8">
        <w:rPr>
          <w:color w:val="000000"/>
        </w:rPr>
        <w:t>:</w:t>
      </w:r>
      <w:proofErr w:type="gramEnd"/>
      <w:r w:rsidR="00835AD8" w:rsidRPr="00835AD8">
        <w:rPr>
          <w:color w:val="000000"/>
          <w:vertAlign w:val="superscript"/>
        </w:rPr>
        <w:t>2</w:t>
      </w:r>
    </w:p>
    <w:p w14:paraId="6DEF6DA6" w14:textId="0443F92B" w:rsidR="002914E7" w:rsidRPr="0078581C" w:rsidRDefault="09E86C89" w:rsidP="00935B2F">
      <w:pPr>
        <w:pStyle w:val="ListParagraph"/>
        <w:numPr>
          <w:ilvl w:val="1"/>
          <w:numId w:val="8"/>
        </w:numPr>
        <w:spacing w:after="0" w:line="240" w:lineRule="auto"/>
        <w:rPr>
          <w:color w:val="000000"/>
        </w:rPr>
      </w:pPr>
      <w:r w:rsidRPr="174D86AE">
        <w:rPr>
          <w:color w:val="000000" w:themeColor="text1"/>
        </w:rPr>
        <w:t>9</w:t>
      </w:r>
      <w:r w:rsidR="6F5B679A" w:rsidRPr="174D86AE">
        <w:rPr>
          <w:color w:val="000000" w:themeColor="text1"/>
        </w:rPr>
        <w:t xml:space="preserve"> </w:t>
      </w:r>
      <w:r w:rsidRPr="174D86AE">
        <w:rPr>
          <w:color w:val="000000" w:themeColor="text1"/>
        </w:rPr>
        <w:t>AM-10</w:t>
      </w:r>
      <w:r w:rsidR="5187FEB7" w:rsidRPr="174D86AE">
        <w:rPr>
          <w:color w:val="000000" w:themeColor="text1"/>
        </w:rPr>
        <w:t xml:space="preserve"> </w:t>
      </w:r>
      <w:r w:rsidRPr="174D86AE">
        <w:rPr>
          <w:color w:val="000000" w:themeColor="text1"/>
        </w:rPr>
        <w:t>AM</w:t>
      </w:r>
    </w:p>
    <w:p w14:paraId="154E607C" w14:textId="73068C09" w:rsidR="002914E7" w:rsidRPr="0078581C" w:rsidRDefault="005F2305" w:rsidP="00935B2F">
      <w:pPr>
        <w:pStyle w:val="ListParagraph"/>
        <w:numPr>
          <w:ilvl w:val="0"/>
          <w:numId w:val="8"/>
        </w:numPr>
        <w:spacing w:after="0" w:line="240" w:lineRule="auto"/>
        <w:rPr>
          <w:color w:val="000000" w:themeColor="text1"/>
        </w:rPr>
      </w:pPr>
      <w:r>
        <w:rPr>
          <w:color w:val="000000"/>
        </w:rPr>
        <w:t>Suggested b</w:t>
      </w:r>
      <w:r w:rsidR="002914E7" w:rsidRPr="0078581C">
        <w:rPr>
          <w:color w:val="000000"/>
        </w:rPr>
        <w:t xml:space="preserve">est days to </w:t>
      </w:r>
      <w:proofErr w:type="gramStart"/>
      <w:r w:rsidR="002914E7" w:rsidRPr="0078581C">
        <w:rPr>
          <w:color w:val="000000"/>
        </w:rPr>
        <w:t>post</w:t>
      </w:r>
      <w:r w:rsidR="00835AD8">
        <w:rPr>
          <w:color w:val="000000"/>
        </w:rPr>
        <w:t>:</w:t>
      </w:r>
      <w:proofErr w:type="gramEnd"/>
      <w:r w:rsidR="00835AD8" w:rsidRPr="00835AD8">
        <w:rPr>
          <w:color w:val="000000"/>
          <w:vertAlign w:val="superscript"/>
        </w:rPr>
        <w:t>2</w:t>
      </w:r>
    </w:p>
    <w:p w14:paraId="6F0A927F" w14:textId="4C52CB4A" w:rsidR="002914E7" w:rsidRPr="0078581C" w:rsidRDefault="002914E7" w:rsidP="00935B2F">
      <w:pPr>
        <w:pStyle w:val="ListParagraph"/>
        <w:numPr>
          <w:ilvl w:val="1"/>
          <w:numId w:val="8"/>
        </w:numPr>
        <w:spacing w:after="0" w:line="240" w:lineRule="auto"/>
        <w:rPr>
          <w:color w:val="000000"/>
        </w:rPr>
      </w:pPr>
      <w:r w:rsidRPr="0078581C">
        <w:rPr>
          <w:color w:val="000000"/>
        </w:rPr>
        <w:t>Monday and Thursday</w:t>
      </w:r>
    </w:p>
    <w:p w14:paraId="68674776" w14:textId="77777777" w:rsidR="00835AD8" w:rsidRDefault="00835AD8" w:rsidP="00835AD8">
      <w:pPr>
        <w:pStyle w:val="paragraph"/>
        <w:spacing w:before="0" w:beforeAutospacing="0" w:after="0" w:afterAutospacing="0"/>
        <w:textAlignment w:val="baseline"/>
        <w:rPr>
          <w:rFonts w:ascii="Calibri" w:hAnsi="Calibri" w:cs="Calibri"/>
          <w:sz w:val="16"/>
          <w:szCs w:val="16"/>
        </w:rPr>
      </w:pPr>
      <w:r>
        <w:rPr>
          <w:rStyle w:val="normaltextrun"/>
          <w:rFonts w:ascii="Calibri" w:hAnsi="Calibri" w:cs="Calibri"/>
          <w:color w:val="000000"/>
          <w:sz w:val="16"/>
          <w:szCs w:val="16"/>
        </w:rPr>
        <w:t>References</w:t>
      </w:r>
      <w:r>
        <w:rPr>
          <w:rStyle w:val="eop"/>
          <w:rFonts w:ascii="Calibri" w:hAnsi="Calibri" w:cs="Calibri"/>
          <w:color w:val="000000"/>
          <w:sz w:val="16"/>
          <w:szCs w:val="16"/>
        </w:rPr>
        <w:t> </w:t>
      </w:r>
    </w:p>
    <w:p w14:paraId="5D2D7666" w14:textId="77777777" w:rsidR="00835AD8" w:rsidRDefault="00835AD8" w:rsidP="00835AD8">
      <w:pPr>
        <w:pStyle w:val="paragraph"/>
        <w:numPr>
          <w:ilvl w:val="0"/>
          <w:numId w:val="28"/>
        </w:numPr>
        <w:spacing w:before="0" w:beforeAutospacing="0" w:after="0" w:afterAutospacing="0"/>
        <w:textAlignment w:val="baseline"/>
        <w:rPr>
          <w:rFonts w:ascii="Calibri" w:hAnsi="Calibri" w:cs="Calibri"/>
          <w:sz w:val="16"/>
          <w:szCs w:val="16"/>
        </w:rPr>
      </w:pPr>
      <w:proofErr w:type="spellStart"/>
      <w:r>
        <w:rPr>
          <w:rStyle w:val="normaltextrun"/>
          <w:rFonts w:ascii="Calibri" w:hAnsi="Calibri" w:cs="Calibri"/>
          <w:color w:val="000000"/>
          <w:sz w:val="16"/>
          <w:szCs w:val="16"/>
        </w:rPr>
        <w:t>Tamble</w:t>
      </w:r>
      <w:proofErr w:type="spellEnd"/>
      <w:r>
        <w:rPr>
          <w:rStyle w:val="normaltextrun"/>
          <w:rFonts w:ascii="Calibri" w:hAnsi="Calibri" w:cs="Calibri"/>
          <w:color w:val="000000"/>
          <w:sz w:val="16"/>
          <w:szCs w:val="16"/>
        </w:rPr>
        <w:t> M. A Short Guide on Social Media Timing. The Blog. Huffington Post. December 19, 2016.  </w:t>
      </w:r>
      <w:hyperlink r:id="rId21" w:tgtFrame="_blank" w:history="1">
        <w:r>
          <w:rPr>
            <w:rStyle w:val="normaltextrun"/>
            <w:rFonts w:ascii="Calibri" w:hAnsi="Calibri" w:cs="Calibri"/>
            <w:color w:val="0563C1"/>
            <w:sz w:val="16"/>
            <w:szCs w:val="16"/>
            <w:u w:val="single"/>
          </w:rPr>
          <w:t>http://www.huffingtonpost.com/melanie-tamble/a-short-guide-on-social-m_b_13645428.html</w:t>
        </w:r>
      </w:hyperlink>
      <w:r>
        <w:rPr>
          <w:rStyle w:val="normaltextrun"/>
          <w:rFonts w:ascii="Calibri" w:hAnsi="Calibri" w:cs="Calibri"/>
          <w:color w:val="000000"/>
          <w:sz w:val="16"/>
          <w:szCs w:val="16"/>
        </w:rPr>
        <w:t> </w:t>
      </w:r>
      <w:r>
        <w:rPr>
          <w:rStyle w:val="eop"/>
          <w:rFonts w:ascii="Calibri" w:hAnsi="Calibri" w:cs="Calibri"/>
          <w:color w:val="000000"/>
          <w:sz w:val="16"/>
          <w:szCs w:val="16"/>
        </w:rPr>
        <w:t> </w:t>
      </w:r>
    </w:p>
    <w:p w14:paraId="3423FC8D" w14:textId="77777777" w:rsidR="00835AD8" w:rsidRPr="00F81267" w:rsidRDefault="00835AD8" w:rsidP="00835AD8">
      <w:pPr>
        <w:pStyle w:val="paragraph"/>
        <w:numPr>
          <w:ilvl w:val="0"/>
          <w:numId w:val="28"/>
        </w:numPr>
        <w:spacing w:before="0" w:beforeAutospacing="0" w:after="0" w:afterAutospacing="0"/>
        <w:textAlignment w:val="baseline"/>
        <w:rPr>
          <w:rFonts w:ascii="Calibri" w:hAnsi="Calibri" w:cs="Calibri"/>
          <w:sz w:val="16"/>
          <w:szCs w:val="16"/>
        </w:rPr>
      </w:pPr>
      <w:r w:rsidRPr="00F81267">
        <w:rPr>
          <w:rStyle w:val="normaltextrun"/>
          <w:rFonts w:ascii="Calibri" w:hAnsi="Calibri" w:cs="Calibri"/>
          <w:sz w:val="16"/>
          <w:szCs w:val="16"/>
        </w:rPr>
        <w:t>Moon G. When Is The Best Time To Publish Blog </w:t>
      </w:r>
      <w:proofErr w:type="gramStart"/>
      <w:r w:rsidRPr="00F81267">
        <w:rPr>
          <w:rStyle w:val="normaltextrun"/>
          <w:rFonts w:ascii="Calibri" w:hAnsi="Calibri" w:cs="Calibri"/>
          <w:sz w:val="16"/>
          <w:szCs w:val="16"/>
        </w:rPr>
        <w:t>Posts.</w:t>
      </w:r>
      <w:proofErr w:type="gramEnd"/>
      <w:r w:rsidRPr="00F81267">
        <w:rPr>
          <w:rStyle w:val="normaltextrun"/>
          <w:rFonts w:ascii="Calibri" w:hAnsi="Calibri" w:cs="Calibri"/>
          <w:sz w:val="16"/>
          <w:szCs w:val="16"/>
        </w:rPr>
        <w:t> </w:t>
      </w:r>
      <w:proofErr w:type="spellStart"/>
      <w:r w:rsidRPr="00F81267">
        <w:rPr>
          <w:rStyle w:val="normaltextrun"/>
          <w:rFonts w:ascii="Calibri" w:hAnsi="Calibri" w:cs="Calibri"/>
          <w:sz w:val="16"/>
          <w:szCs w:val="16"/>
        </w:rPr>
        <w:t>CoSchedule</w:t>
      </w:r>
      <w:proofErr w:type="spellEnd"/>
      <w:r w:rsidRPr="00F81267">
        <w:rPr>
          <w:rStyle w:val="normaltextrun"/>
          <w:rFonts w:ascii="Calibri" w:hAnsi="Calibri" w:cs="Calibri"/>
          <w:sz w:val="16"/>
          <w:szCs w:val="16"/>
        </w:rPr>
        <w:t> Blog. January 20, 2016. </w:t>
      </w:r>
      <w:hyperlink r:id="rId22" w:tgtFrame="_blank" w:history="1">
        <w:r w:rsidRPr="00F81267">
          <w:rPr>
            <w:rStyle w:val="normaltextrun"/>
            <w:rFonts w:ascii="Calibri" w:hAnsi="Calibri" w:cs="Calibri"/>
            <w:color w:val="0563C1"/>
            <w:sz w:val="16"/>
            <w:szCs w:val="16"/>
            <w:u w:val="single"/>
          </w:rPr>
          <w:t>https://coschedule.com/blog/best-time-to-publish-a-blog-post</w:t>
        </w:r>
      </w:hyperlink>
      <w:r w:rsidRPr="00F81267">
        <w:rPr>
          <w:rStyle w:val="eop"/>
          <w:rFonts w:ascii="Calibri" w:hAnsi="Calibri" w:cs="Calibri"/>
          <w:sz w:val="16"/>
          <w:szCs w:val="16"/>
        </w:rPr>
        <w:t> </w:t>
      </w:r>
    </w:p>
    <w:p w14:paraId="15BB37BD" w14:textId="77777777" w:rsidR="00835AD8" w:rsidRDefault="00835AD8" w:rsidP="0078581C">
      <w:pPr>
        <w:spacing w:after="0" w:line="240" w:lineRule="auto"/>
        <w:rPr>
          <w:i/>
          <w:iCs/>
        </w:rPr>
      </w:pPr>
    </w:p>
    <w:p w14:paraId="600EAB00" w14:textId="13D495D6" w:rsidR="00BC4D3F" w:rsidRPr="0078581C" w:rsidRDefault="002914E7" w:rsidP="00146170">
      <w:pPr>
        <w:pStyle w:val="Heading4"/>
      </w:pPr>
      <w:r w:rsidRPr="0078581C">
        <w:t xml:space="preserve">Sample </w:t>
      </w:r>
      <w:r w:rsidR="00146170">
        <w:t>Blog Posts</w:t>
      </w:r>
    </w:p>
    <w:p w14:paraId="51FEBBCB" w14:textId="77777777" w:rsidR="00146170" w:rsidRDefault="00146170" w:rsidP="7DA9C696">
      <w:pPr>
        <w:spacing w:after="0" w:line="240" w:lineRule="auto"/>
      </w:pPr>
    </w:p>
    <w:p w14:paraId="24B28CDA" w14:textId="5D84FD85" w:rsidR="006E1B64" w:rsidRPr="00146170" w:rsidRDefault="006E1B64" w:rsidP="7DA9C696">
      <w:pPr>
        <w:spacing w:after="0" w:line="240" w:lineRule="auto"/>
        <w:rPr>
          <w:u w:val="single"/>
        </w:rPr>
      </w:pPr>
      <w:r w:rsidRPr="00146170">
        <w:rPr>
          <w:u w:val="single"/>
        </w:rPr>
        <w:t>For Adults:</w:t>
      </w:r>
    </w:p>
    <w:p w14:paraId="56E01B52" w14:textId="37B0B262" w:rsidR="009E0365" w:rsidRPr="00543084" w:rsidRDefault="009E0365">
      <w:pPr>
        <w:autoSpaceDE w:val="0"/>
        <w:autoSpaceDN w:val="0"/>
        <w:adjustRightInd w:val="0"/>
        <w:spacing w:after="0" w:line="240" w:lineRule="auto"/>
        <w:ind w:left="576" w:right="86"/>
        <w:rPr>
          <w:rFonts w:cs="Times New Roman"/>
        </w:rPr>
      </w:pPr>
      <w:r w:rsidRPr="00E3105E">
        <w:rPr>
          <w:rFonts w:cs="Times New Roman"/>
          <w:color w:val="000000"/>
        </w:rPr>
        <w:t xml:space="preserve">Not wearing a seat belt remains a leading risk factor for death and serious injury in Utah. Unfortunately, seat belts are used less frequently in rural areas of Utah than in urban areas. Rates of not using a seat belt are </w:t>
      </w:r>
      <w:r w:rsidRPr="7DA9C696">
        <w:rPr>
          <w:rFonts w:cs="Times New Roman"/>
          <w:i/>
          <w:iCs/>
          <w:color w:val="000000"/>
        </w:rPr>
        <w:t>three times</w:t>
      </w:r>
      <w:r w:rsidRPr="00367AAE">
        <w:rPr>
          <w:rFonts w:cs="Times New Roman"/>
          <w:color w:val="000000"/>
        </w:rPr>
        <w:t xml:space="preserve"> higher in some rural areas compared to urban areas of the state. </w:t>
      </w:r>
      <w:r w:rsidRPr="00543084">
        <w:rPr>
          <w:rFonts w:cs="Times New Roman"/>
          <w:b/>
          <w:bCs/>
          <w:color w:val="000000"/>
        </w:rPr>
        <w:t>In Utah:</w:t>
      </w:r>
      <w:r w:rsidRPr="00543084">
        <w:rPr>
          <w:rFonts w:cs="Times New Roman"/>
          <w:color w:val="000000"/>
        </w:rPr>
        <w:t xml:space="preserve"> </w:t>
      </w:r>
      <w:r w:rsidRPr="00543084">
        <w:rPr>
          <w:rFonts w:cs="Times New Roman"/>
        </w:rPr>
        <w:t xml:space="preserve"> </w:t>
      </w:r>
    </w:p>
    <w:p w14:paraId="13454923" w14:textId="29C637CF" w:rsidR="00790FF7" w:rsidRPr="00A240EC" w:rsidRDefault="00790FF7" w:rsidP="00935B2F">
      <w:pPr>
        <w:numPr>
          <w:ilvl w:val="0"/>
          <w:numId w:val="6"/>
        </w:numPr>
        <w:autoSpaceDE w:val="0"/>
        <w:autoSpaceDN w:val="0"/>
        <w:adjustRightInd w:val="0"/>
        <w:spacing w:after="0" w:line="240" w:lineRule="auto"/>
        <w:ind w:left="1800" w:right="86"/>
        <w:rPr>
          <w:rFonts w:cs="Times New Roman"/>
          <w:color w:val="000000"/>
        </w:rPr>
      </w:pPr>
      <w:r w:rsidRPr="00543084">
        <w:rPr>
          <w:rFonts w:cs="Times New Roman"/>
          <w:color w:val="000000"/>
        </w:rPr>
        <w:t>A motor vehicle crash occurs approximately every 9 minutes.</w:t>
      </w:r>
      <w:r w:rsidR="00835AD8">
        <w:rPr>
          <w:rFonts w:cs="Times New Roman"/>
          <w:color w:val="000000"/>
          <w:vertAlign w:val="superscript"/>
        </w:rPr>
        <w:t>1</w:t>
      </w:r>
    </w:p>
    <w:p w14:paraId="64138546" w14:textId="27E1B3FD" w:rsidR="00790FF7" w:rsidRPr="00A240EC" w:rsidRDefault="00790FF7" w:rsidP="00935B2F">
      <w:pPr>
        <w:numPr>
          <w:ilvl w:val="0"/>
          <w:numId w:val="6"/>
        </w:numPr>
        <w:autoSpaceDE w:val="0"/>
        <w:autoSpaceDN w:val="0"/>
        <w:adjustRightInd w:val="0"/>
        <w:spacing w:after="0" w:line="240" w:lineRule="auto"/>
        <w:ind w:left="1800" w:right="86"/>
        <w:rPr>
          <w:rFonts w:cs="Times New Roman"/>
          <w:color w:val="000000"/>
        </w:rPr>
      </w:pPr>
      <w:r w:rsidRPr="00E3105E">
        <w:rPr>
          <w:rFonts w:cs="Times New Roman"/>
          <w:color w:val="000000"/>
        </w:rPr>
        <w:t>A person is injured in a crash every 23 minutes.</w:t>
      </w:r>
      <w:r w:rsidR="00835AD8">
        <w:rPr>
          <w:rFonts w:cs="Times New Roman"/>
          <w:color w:val="000000"/>
          <w:vertAlign w:val="superscript"/>
        </w:rPr>
        <w:t>1</w:t>
      </w:r>
    </w:p>
    <w:p w14:paraId="5BECCC28" w14:textId="0305E3A5" w:rsidR="00790FF7" w:rsidRPr="00A240EC" w:rsidRDefault="00790FF7" w:rsidP="00935B2F">
      <w:pPr>
        <w:numPr>
          <w:ilvl w:val="0"/>
          <w:numId w:val="6"/>
        </w:numPr>
        <w:autoSpaceDE w:val="0"/>
        <w:autoSpaceDN w:val="0"/>
        <w:adjustRightInd w:val="0"/>
        <w:spacing w:after="0" w:line="240" w:lineRule="auto"/>
        <w:ind w:left="1800" w:right="86"/>
        <w:rPr>
          <w:rFonts w:cs="Times New Roman"/>
          <w:color w:val="000000"/>
        </w:rPr>
      </w:pPr>
      <w:r w:rsidRPr="00E3105E">
        <w:rPr>
          <w:rFonts w:cs="Times New Roman"/>
          <w:color w:val="000000"/>
        </w:rPr>
        <w:t>Over the past 10 years, 35% of crash deaths involved unrestrained occupants.</w:t>
      </w:r>
      <w:r w:rsidR="00835AD8">
        <w:rPr>
          <w:rFonts w:cs="Times New Roman"/>
          <w:color w:val="000000"/>
          <w:vertAlign w:val="superscript"/>
        </w:rPr>
        <w:t>1</w:t>
      </w:r>
    </w:p>
    <w:p w14:paraId="266112CB" w14:textId="18147156" w:rsidR="00790FF7" w:rsidRPr="00A240EC" w:rsidRDefault="00790FF7" w:rsidP="00935B2F">
      <w:pPr>
        <w:numPr>
          <w:ilvl w:val="0"/>
          <w:numId w:val="6"/>
        </w:numPr>
        <w:autoSpaceDE w:val="0"/>
        <w:autoSpaceDN w:val="0"/>
        <w:adjustRightInd w:val="0"/>
        <w:spacing w:after="0" w:line="240" w:lineRule="auto"/>
        <w:ind w:left="1800" w:right="86"/>
        <w:rPr>
          <w:rFonts w:cs="Times New Roman"/>
          <w:color w:val="000000"/>
        </w:rPr>
      </w:pPr>
      <w:r w:rsidRPr="00E3105E">
        <w:rPr>
          <w:rFonts w:cs="Times New Roman"/>
          <w:color w:val="000000"/>
        </w:rPr>
        <w:t>Unrestrained crash occupants are over 30 times more likely to be killed than restrained crash occupants.</w:t>
      </w:r>
      <w:r w:rsidR="00835AD8">
        <w:rPr>
          <w:rFonts w:cs="Times New Roman"/>
          <w:color w:val="000000"/>
          <w:vertAlign w:val="superscript"/>
        </w:rPr>
        <w:t>1</w:t>
      </w:r>
    </w:p>
    <w:p w14:paraId="751ABDAD" w14:textId="10FA7B72" w:rsidR="00790FF7" w:rsidRPr="00A240EC" w:rsidRDefault="00790FF7" w:rsidP="00935B2F">
      <w:pPr>
        <w:numPr>
          <w:ilvl w:val="0"/>
          <w:numId w:val="6"/>
        </w:numPr>
        <w:autoSpaceDE w:val="0"/>
        <w:autoSpaceDN w:val="0"/>
        <w:adjustRightInd w:val="0"/>
        <w:spacing w:after="0" w:line="240" w:lineRule="auto"/>
        <w:ind w:left="1800" w:right="86"/>
        <w:rPr>
          <w:rFonts w:cs="Times New Roman"/>
          <w:color w:val="000000"/>
        </w:rPr>
      </w:pPr>
      <w:r w:rsidRPr="00E3105E">
        <w:rPr>
          <w:rFonts w:cs="Times New Roman"/>
          <w:color w:val="000000"/>
        </w:rPr>
        <w:t xml:space="preserve">Approximately $1.54 billion dollars was estimated to be the economic loss statewide </w:t>
      </w:r>
      <w:r w:rsidRPr="00367AAE">
        <w:rPr>
          <w:rFonts w:cs="Times New Roman"/>
          <w:color w:val="000000"/>
        </w:rPr>
        <w:t>due to motor vehicle crashes.</w:t>
      </w:r>
      <w:r w:rsidR="00835AD8">
        <w:rPr>
          <w:rFonts w:cs="Times New Roman"/>
          <w:color w:val="000000"/>
          <w:vertAlign w:val="superscript"/>
        </w:rPr>
        <w:t>1</w:t>
      </w:r>
    </w:p>
    <w:p w14:paraId="01A85FEF" w14:textId="1DCB7246" w:rsidR="009E0365" w:rsidRPr="00FE6D28" w:rsidRDefault="00790FF7" w:rsidP="00BC2CB1">
      <w:pPr>
        <w:numPr>
          <w:ilvl w:val="0"/>
          <w:numId w:val="6"/>
        </w:numPr>
        <w:autoSpaceDE w:val="0"/>
        <w:autoSpaceDN w:val="0"/>
        <w:adjustRightInd w:val="0"/>
        <w:spacing w:after="0" w:line="240" w:lineRule="auto"/>
        <w:ind w:left="1800" w:right="86"/>
        <w:rPr>
          <w:rFonts w:cs="Times New Roman"/>
          <w:color w:val="000000"/>
          <w:szCs w:val="24"/>
        </w:rPr>
      </w:pPr>
      <w:r w:rsidRPr="00FE6D28">
        <w:rPr>
          <w:rFonts w:cs="Times New Roman"/>
          <w:color w:val="000000"/>
        </w:rPr>
        <w:t>Hospital and emergency department charges for the treatment of individuals involved in motor vehicle crashes were $163 million.</w:t>
      </w:r>
      <w:r w:rsidR="00835AD8" w:rsidRPr="00FE6D28">
        <w:rPr>
          <w:rFonts w:cs="Times New Roman"/>
          <w:color w:val="000000"/>
          <w:vertAlign w:val="superscript"/>
        </w:rPr>
        <w:t>1</w:t>
      </w:r>
    </w:p>
    <w:p w14:paraId="383F58B3" w14:textId="35AB7726" w:rsidR="003513B4" w:rsidRDefault="00F03690">
      <w:pPr>
        <w:autoSpaceDE w:val="0"/>
        <w:autoSpaceDN w:val="0"/>
        <w:adjustRightInd w:val="0"/>
        <w:spacing w:after="0" w:line="240" w:lineRule="auto"/>
        <w:ind w:left="576"/>
        <w:rPr>
          <w:rFonts w:cs="Times New Roman"/>
          <w:vertAlign w:val="superscript"/>
        </w:rPr>
      </w:pPr>
      <w:r w:rsidRPr="0078581C">
        <w:rPr>
          <w:rFonts w:cs="Times New Roman"/>
          <w:b/>
          <w:bCs/>
        </w:rPr>
        <w:t>9</w:t>
      </w:r>
      <w:r w:rsidR="00196064">
        <w:rPr>
          <w:rFonts w:cs="Times New Roman"/>
          <w:b/>
          <w:bCs/>
        </w:rPr>
        <w:t>3</w:t>
      </w:r>
      <w:r w:rsidRPr="0078581C">
        <w:rPr>
          <w:rFonts w:cs="Times New Roman"/>
          <w:b/>
          <w:bCs/>
        </w:rPr>
        <w:t>%</w:t>
      </w:r>
      <w:r>
        <w:rPr>
          <w:rFonts w:cs="Times New Roman"/>
        </w:rPr>
        <w:t xml:space="preserve"> </w:t>
      </w:r>
      <w:r w:rsidR="009E0365" w:rsidRPr="00E3105E">
        <w:rPr>
          <w:rFonts w:cs="Times New Roman"/>
        </w:rPr>
        <w:t xml:space="preserve">of </w:t>
      </w:r>
      <w:r w:rsidR="00366FE2">
        <w:rPr>
          <w:rFonts w:cs="Times New Roman"/>
        </w:rPr>
        <w:t>Iron</w:t>
      </w:r>
      <w:r w:rsidR="009E0365" w:rsidRPr="00E3105E">
        <w:rPr>
          <w:rFonts w:cs="Times New Roman"/>
        </w:rPr>
        <w:t xml:space="preserve"> County adults</w:t>
      </w:r>
      <w:r w:rsidR="00543084">
        <w:rPr>
          <w:rFonts w:cs="Times New Roman"/>
        </w:rPr>
        <w:t xml:space="preserve"> agree that they should always wear their seat belt.</w:t>
      </w:r>
      <w:r w:rsidR="00835AD8">
        <w:rPr>
          <w:rFonts w:cs="Times New Roman"/>
          <w:vertAlign w:val="superscript"/>
        </w:rPr>
        <w:t>2</w:t>
      </w:r>
    </w:p>
    <w:p w14:paraId="2B300BF3" w14:textId="62E12D0E" w:rsidR="009E0365" w:rsidRPr="00A240EC" w:rsidRDefault="009E0365">
      <w:pPr>
        <w:autoSpaceDE w:val="0"/>
        <w:autoSpaceDN w:val="0"/>
        <w:adjustRightInd w:val="0"/>
        <w:spacing w:after="0" w:line="240" w:lineRule="auto"/>
        <w:ind w:left="576"/>
        <w:rPr>
          <w:rFonts w:cs="Times New Roman"/>
          <w:vertAlign w:val="subscript"/>
        </w:rPr>
      </w:pPr>
    </w:p>
    <w:p w14:paraId="6D473750" w14:textId="77777777" w:rsidR="009E0365" w:rsidRPr="005D5502" w:rsidRDefault="009E0365">
      <w:pPr>
        <w:autoSpaceDE w:val="0"/>
        <w:autoSpaceDN w:val="0"/>
        <w:adjustRightInd w:val="0"/>
        <w:spacing w:after="0" w:line="240" w:lineRule="auto"/>
        <w:ind w:left="576"/>
        <w:rPr>
          <w:rFonts w:cs="Times New Roman"/>
          <w:color w:val="000000"/>
          <w:szCs w:val="24"/>
        </w:rPr>
      </w:pPr>
    </w:p>
    <w:p w14:paraId="05982D3D" w14:textId="77777777" w:rsidR="00146170" w:rsidRDefault="12BC169A" w:rsidP="00FE6D28">
      <w:pPr>
        <w:autoSpaceDE w:val="0"/>
        <w:autoSpaceDN w:val="0"/>
        <w:adjustRightInd w:val="0"/>
        <w:spacing w:after="0" w:line="240" w:lineRule="auto"/>
        <w:ind w:left="576"/>
        <w:rPr>
          <w:rFonts w:cs="Times New Roman"/>
          <w:vertAlign w:val="superscript"/>
        </w:rPr>
      </w:pPr>
      <w:r w:rsidRPr="174D86AE">
        <w:rPr>
          <w:rFonts w:cs="Times New Roman"/>
          <w:b/>
          <w:bCs/>
        </w:rPr>
        <w:t>9</w:t>
      </w:r>
      <w:r w:rsidR="00196064">
        <w:rPr>
          <w:rFonts w:cs="Times New Roman"/>
          <w:b/>
          <w:bCs/>
        </w:rPr>
        <w:t>3</w:t>
      </w:r>
      <w:r w:rsidRPr="174D86AE">
        <w:rPr>
          <w:rFonts w:cs="Times New Roman"/>
          <w:b/>
          <w:bCs/>
        </w:rPr>
        <w:t>%</w:t>
      </w:r>
      <w:r w:rsidRPr="174D86AE">
        <w:rPr>
          <w:rFonts w:cs="Times New Roman"/>
        </w:rPr>
        <w:t xml:space="preserve"> </w:t>
      </w:r>
      <w:r w:rsidR="746ACF5C" w:rsidRPr="174D86AE">
        <w:rPr>
          <w:rFonts w:cs="Times New Roman"/>
        </w:rPr>
        <w:t xml:space="preserve">of </w:t>
      </w:r>
      <w:r w:rsidR="00366FE2">
        <w:rPr>
          <w:rFonts w:cs="Times New Roman"/>
        </w:rPr>
        <w:t>Iron</w:t>
      </w:r>
      <w:r w:rsidR="773C32EC" w:rsidRPr="174D86AE">
        <w:rPr>
          <w:rFonts w:cs="Times New Roman"/>
        </w:rPr>
        <w:t xml:space="preserve"> </w:t>
      </w:r>
      <w:r w:rsidR="746ACF5C" w:rsidRPr="174D86AE">
        <w:rPr>
          <w:rFonts w:cs="Times New Roman"/>
        </w:rPr>
        <w:t>adults</w:t>
      </w:r>
      <w:r w:rsidR="663220F2" w:rsidRPr="174D86AE">
        <w:rPr>
          <w:rFonts w:cs="Times New Roman"/>
        </w:rPr>
        <w:t xml:space="preserve"> believe it is their responsibility to make sure others wear a seat belt</w:t>
      </w:r>
      <w:r w:rsidR="746ACF5C" w:rsidRPr="174D86AE">
        <w:rPr>
          <w:rFonts w:cs="Times New Roman"/>
        </w:rPr>
        <w:t>.</w:t>
      </w:r>
      <w:r w:rsidR="00835AD8">
        <w:rPr>
          <w:rFonts w:cs="Times New Roman"/>
          <w:vertAlign w:val="superscript"/>
        </w:rPr>
        <w:t>2</w:t>
      </w:r>
    </w:p>
    <w:p w14:paraId="007EF138" w14:textId="77777777" w:rsidR="00146170" w:rsidRDefault="00146170" w:rsidP="00FE6D28">
      <w:pPr>
        <w:autoSpaceDE w:val="0"/>
        <w:autoSpaceDN w:val="0"/>
        <w:adjustRightInd w:val="0"/>
        <w:spacing w:after="0" w:line="240" w:lineRule="auto"/>
        <w:ind w:left="576"/>
        <w:rPr>
          <w:rFonts w:cs="Times New Roman"/>
        </w:rPr>
      </w:pPr>
    </w:p>
    <w:p w14:paraId="2E7B9C0E" w14:textId="3A0C2F4A" w:rsidR="003B2948" w:rsidRDefault="00BC4D3F" w:rsidP="00FE6D28">
      <w:pPr>
        <w:autoSpaceDE w:val="0"/>
        <w:autoSpaceDN w:val="0"/>
        <w:adjustRightInd w:val="0"/>
        <w:spacing w:after="0" w:line="240" w:lineRule="auto"/>
        <w:ind w:left="576"/>
        <w:rPr>
          <w:rFonts w:cs="Times New Roman"/>
          <w:color w:val="000000"/>
        </w:rPr>
      </w:pPr>
      <w:r w:rsidRPr="00E3105E">
        <w:rPr>
          <w:rFonts w:cs="Times New Roman"/>
        </w:rPr>
        <w:t>All individuals</w:t>
      </w:r>
      <w:r w:rsidR="00E01593">
        <w:rPr>
          <w:rFonts w:cs="Times New Roman"/>
        </w:rPr>
        <w:t xml:space="preserve"> and </w:t>
      </w:r>
      <w:r w:rsidRPr="00E3105E">
        <w:rPr>
          <w:rFonts w:cs="Times New Roman"/>
        </w:rPr>
        <w:t>families</w:t>
      </w:r>
      <w:r w:rsidR="00E01593">
        <w:rPr>
          <w:rFonts w:cs="Times New Roman"/>
        </w:rPr>
        <w:t xml:space="preserve"> i</w:t>
      </w:r>
      <w:r w:rsidRPr="00E3105E">
        <w:rPr>
          <w:rFonts w:cs="Times New Roman"/>
        </w:rPr>
        <w:t xml:space="preserve">n </w:t>
      </w:r>
      <w:r w:rsidR="00366FE2">
        <w:rPr>
          <w:rFonts w:cs="Times New Roman"/>
        </w:rPr>
        <w:t>Iron</w:t>
      </w:r>
      <w:r w:rsidRPr="00E3105E">
        <w:rPr>
          <w:rFonts w:cs="Times New Roman"/>
        </w:rPr>
        <w:t xml:space="preserve"> </w:t>
      </w:r>
      <w:r w:rsidR="00363BA6">
        <w:rPr>
          <w:rFonts w:cs="Times New Roman"/>
        </w:rPr>
        <w:t xml:space="preserve">play an important role in seat belt use and advocacy. </w:t>
      </w:r>
      <w:r w:rsidRPr="00367AAE">
        <w:rPr>
          <w:rFonts w:cs="Times New Roman"/>
        </w:rPr>
        <w:t xml:space="preserve">We must all work together toward reducing risk and creating positive change, so that everyone </w:t>
      </w:r>
      <w:r w:rsidRPr="00367AAE">
        <w:rPr>
          <w:rFonts w:cs="Times New Roman"/>
          <w:color w:val="000000"/>
        </w:rPr>
        <w:t xml:space="preserve">can fulfill their potential and lead happy, healthy, and </w:t>
      </w:r>
      <w:r w:rsidRPr="00543084">
        <w:rPr>
          <w:rFonts w:cs="Times New Roman"/>
        </w:rPr>
        <w:t>safe</w:t>
      </w:r>
      <w:r w:rsidRPr="00543084">
        <w:rPr>
          <w:rFonts w:cs="Times New Roman"/>
          <w:color w:val="000000"/>
        </w:rPr>
        <w:t xml:space="preserve"> lives.</w:t>
      </w:r>
    </w:p>
    <w:p w14:paraId="14DF8909" w14:textId="4F78FEBD" w:rsidR="00FE72EC" w:rsidRDefault="00FE72EC">
      <w:pPr>
        <w:autoSpaceDE w:val="0"/>
        <w:autoSpaceDN w:val="0"/>
        <w:adjustRightInd w:val="0"/>
        <w:spacing w:after="0" w:line="240" w:lineRule="auto"/>
        <w:ind w:left="576" w:right="85"/>
        <w:rPr>
          <w:rFonts w:cs="Times New Roman"/>
          <w:color w:val="000000" w:themeColor="text1"/>
        </w:rPr>
      </w:pPr>
    </w:p>
    <w:p w14:paraId="221D1F77" w14:textId="04EC3E3A" w:rsidR="00651E3F" w:rsidRPr="00146170" w:rsidRDefault="00651E3F" w:rsidP="7DA9C696">
      <w:pPr>
        <w:spacing w:after="0" w:line="240" w:lineRule="auto"/>
        <w:rPr>
          <w:u w:val="single"/>
        </w:rPr>
      </w:pPr>
      <w:r w:rsidRPr="00146170">
        <w:rPr>
          <w:u w:val="single"/>
        </w:rPr>
        <w:t>For Law Enforcement:</w:t>
      </w:r>
    </w:p>
    <w:p w14:paraId="524CD5D2" w14:textId="77777777" w:rsidR="00651E3F" w:rsidRPr="00543084" w:rsidRDefault="00651E3F" w:rsidP="00651E3F">
      <w:pPr>
        <w:autoSpaceDE w:val="0"/>
        <w:autoSpaceDN w:val="0"/>
        <w:adjustRightInd w:val="0"/>
        <w:spacing w:after="0" w:line="240" w:lineRule="auto"/>
        <w:ind w:left="576" w:right="86"/>
        <w:rPr>
          <w:rFonts w:cs="Times New Roman"/>
        </w:rPr>
      </w:pPr>
      <w:r w:rsidRPr="00E3105E">
        <w:rPr>
          <w:rFonts w:cs="Times New Roman"/>
          <w:color w:val="000000"/>
        </w:rPr>
        <w:t xml:space="preserve">Not wearing a seat belt remains a leading risk factor for death and serious injury in Utah. Unfortunately, seat belts are used less frequently in rural areas of Utah than in urban areas. </w:t>
      </w:r>
      <w:r w:rsidRPr="00E3105E">
        <w:rPr>
          <w:rFonts w:cs="Times New Roman"/>
          <w:color w:val="000000"/>
        </w:rPr>
        <w:lastRenderedPageBreak/>
        <w:t xml:space="preserve">Rates of not using a seat belt are </w:t>
      </w:r>
      <w:r w:rsidRPr="7DA9C696">
        <w:rPr>
          <w:rFonts w:cs="Times New Roman"/>
          <w:i/>
          <w:iCs/>
          <w:color w:val="000000"/>
        </w:rPr>
        <w:t>three times</w:t>
      </w:r>
      <w:r w:rsidRPr="00367AAE">
        <w:rPr>
          <w:rFonts w:cs="Times New Roman"/>
          <w:color w:val="000000"/>
        </w:rPr>
        <w:t xml:space="preserve"> higher in some rural areas compared to urban areas of the state. </w:t>
      </w:r>
      <w:r w:rsidRPr="00543084">
        <w:rPr>
          <w:rFonts w:cs="Times New Roman"/>
          <w:b/>
          <w:bCs/>
          <w:color w:val="000000"/>
        </w:rPr>
        <w:t>In Utah:</w:t>
      </w:r>
      <w:r w:rsidRPr="00543084">
        <w:rPr>
          <w:rFonts w:cs="Times New Roman"/>
          <w:color w:val="000000"/>
        </w:rPr>
        <w:t xml:space="preserve"> </w:t>
      </w:r>
      <w:r w:rsidRPr="00543084">
        <w:rPr>
          <w:rFonts w:cs="Times New Roman"/>
        </w:rPr>
        <w:t xml:space="preserve"> </w:t>
      </w:r>
    </w:p>
    <w:p w14:paraId="61781F67" w14:textId="33959B6C" w:rsidR="00790FF7" w:rsidRPr="00A240EC" w:rsidRDefault="00790FF7" w:rsidP="00935B2F">
      <w:pPr>
        <w:numPr>
          <w:ilvl w:val="0"/>
          <w:numId w:val="6"/>
        </w:numPr>
        <w:autoSpaceDE w:val="0"/>
        <w:autoSpaceDN w:val="0"/>
        <w:adjustRightInd w:val="0"/>
        <w:spacing w:after="0" w:line="240" w:lineRule="auto"/>
        <w:ind w:left="1800" w:right="86"/>
        <w:rPr>
          <w:rFonts w:cs="Times New Roman"/>
          <w:color w:val="000000"/>
        </w:rPr>
      </w:pPr>
      <w:r w:rsidRPr="00543084">
        <w:rPr>
          <w:rFonts w:cs="Times New Roman"/>
          <w:color w:val="000000"/>
        </w:rPr>
        <w:t>A motor vehicle crash occurs approximately every 9 minutes.</w:t>
      </w:r>
      <w:r w:rsidR="00835AD8">
        <w:rPr>
          <w:rFonts w:cs="Times New Roman"/>
          <w:color w:val="000000"/>
          <w:vertAlign w:val="superscript"/>
        </w:rPr>
        <w:t>1</w:t>
      </w:r>
    </w:p>
    <w:p w14:paraId="585994F3" w14:textId="5C0E6BA0" w:rsidR="00790FF7" w:rsidRPr="00A240EC" w:rsidRDefault="00790FF7" w:rsidP="00935B2F">
      <w:pPr>
        <w:numPr>
          <w:ilvl w:val="0"/>
          <w:numId w:val="6"/>
        </w:numPr>
        <w:autoSpaceDE w:val="0"/>
        <w:autoSpaceDN w:val="0"/>
        <w:adjustRightInd w:val="0"/>
        <w:spacing w:after="0" w:line="240" w:lineRule="auto"/>
        <w:ind w:left="1800" w:right="86"/>
        <w:rPr>
          <w:rFonts w:cs="Times New Roman"/>
          <w:color w:val="000000"/>
        </w:rPr>
      </w:pPr>
      <w:r w:rsidRPr="00E3105E">
        <w:rPr>
          <w:rFonts w:cs="Times New Roman"/>
          <w:color w:val="000000"/>
        </w:rPr>
        <w:t>A person is injured in a crash every 23 minutes.</w:t>
      </w:r>
      <w:r w:rsidR="00835AD8">
        <w:rPr>
          <w:rFonts w:cs="Times New Roman"/>
          <w:color w:val="000000"/>
          <w:vertAlign w:val="superscript"/>
        </w:rPr>
        <w:t>1</w:t>
      </w:r>
    </w:p>
    <w:p w14:paraId="7FB402A5" w14:textId="3320DDC7" w:rsidR="00790FF7" w:rsidRPr="00A240EC" w:rsidRDefault="00790FF7" w:rsidP="00935B2F">
      <w:pPr>
        <w:numPr>
          <w:ilvl w:val="0"/>
          <w:numId w:val="6"/>
        </w:numPr>
        <w:autoSpaceDE w:val="0"/>
        <w:autoSpaceDN w:val="0"/>
        <w:adjustRightInd w:val="0"/>
        <w:spacing w:after="0" w:line="240" w:lineRule="auto"/>
        <w:ind w:left="1800" w:right="86"/>
        <w:rPr>
          <w:rFonts w:cs="Times New Roman"/>
          <w:color w:val="000000"/>
        </w:rPr>
      </w:pPr>
      <w:r w:rsidRPr="00E3105E">
        <w:rPr>
          <w:rFonts w:cs="Times New Roman"/>
          <w:color w:val="000000"/>
        </w:rPr>
        <w:t>Over the past 10 years, 35% of crash deaths involved unrestrained occupants.</w:t>
      </w:r>
      <w:r w:rsidR="00835AD8">
        <w:rPr>
          <w:rFonts w:cs="Times New Roman"/>
          <w:color w:val="000000"/>
          <w:vertAlign w:val="superscript"/>
        </w:rPr>
        <w:t>1</w:t>
      </w:r>
    </w:p>
    <w:p w14:paraId="37D66203" w14:textId="1A672725" w:rsidR="00790FF7" w:rsidRPr="00A240EC" w:rsidRDefault="00790FF7" w:rsidP="00935B2F">
      <w:pPr>
        <w:numPr>
          <w:ilvl w:val="0"/>
          <w:numId w:val="6"/>
        </w:numPr>
        <w:autoSpaceDE w:val="0"/>
        <w:autoSpaceDN w:val="0"/>
        <w:adjustRightInd w:val="0"/>
        <w:spacing w:after="0" w:line="240" w:lineRule="auto"/>
        <w:ind w:left="1800" w:right="86"/>
        <w:rPr>
          <w:rFonts w:cs="Times New Roman"/>
          <w:color w:val="000000"/>
        </w:rPr>
      </w:pPr>
      <w:r w:rsidRPr="00E3105E">
        <w:rPr>
          <w:rFonts w:cs="Times New Roman"/>
          <w:color w:val="000000"/>
        </w:rPr>
        <w:t>Unrestrained crash occupants are over 30 times more likely to be killed than restrained crash occupants.</w:t>
      </w:r>
      <w:r w:rsidR="00835AD8">
        <w:rPr>
          <w:rFonts w:cs="Times New Roman"/>
          <w:color w:val="000000"/>
          <w:vertAlign w:val="superscript"/>
        </w:rPr>
        <w:t>1</w:t>
      </w:r>
    </w:p>
    <w:p w14:paraId="367AE07C" w14:textId="2633FB59" w:rsidR="00790FF7" w:rsidRPr="00A240EC" w:rsidRDefault="00790FF7" w:rsidP="00935B2F">
      <w:pPr>
        <w:numPr>
          <w:ilvl w:val="0"/>
          <w:numId w:val="6"/>
        </w:numPr>
        <w:autoSpaceDE w:val="0"/>
        <w:autoSpaceDN w:val="0"/>
        <w:adjustRightInd w:val="0"/>
        <w:spacing w:after="0" w:line="240" w:lineRule="auto"/>
        <w:ind w:left="1800" w:right="86"/>
        <w:rPr>
          <w:rFonts w:cs="Times New Roman"/>
          <w:color w:val="000000"/>
        </w:rPr>
      </w:pPr>
      <w:r w:rsidRPr="00E3105E">
        <w:rPr>
          <w:rFonts w:cs="Times New Roman"/>
          <w:color w:val="000000"/>
        </w:rPr>
        <w:t xml:space="preserve">Approximately $1.54 billion dollars was estimated to be the economic loss statewide </w:t>
      </w:r>
      <w:r w:rsidRPr="00367AAE">
        <w:rPr>
          <w:rFonts w:cs="Times New Roman"/>
          <w:color w:val="000000"/>
        </w:rPr>
        <w:t>due to motor vehicle crashes.</w:t>
      </w:r>
      <w:r w:rsidR="00835AD8">
        <w:rPr>
          <w:rFonts w:cs="Times New Roman"/>
          <w:color w:val="000000"/>
          <w:vertAlign w:val="superscript"/>
        </w:rPr>
        <w:t>1</w:t>
      </w:r>
    </w:p>
    <w:p w14:paraId="39E0CEBE" w14:textId="051783A2" w:rsidR="00651E3F" w:rsidRPr="00FE6D28" w:rsidRDefault="00790FF7" w:rsidP="001C1919">
      <w:pPr>
        <w:numPr>
          <w:ilvl w:val="0"/>
          <w:numId w:val="6"/>
        </w:numPr>
        <w:autoSpaceDE w:val="0"/>
        <w:autoSpaceDN w:val="0"/>
        <w:adjustRightInd w:val="0"/>
        <w:spacing w:after="0" w:line="240" w:lineRule="auto"/>
        <w:ind w:left="1800" w:right="86"/>
        <w:rPr>
          <w:rFonts w:cs="Times New Roman"/>
          <w:color w:val="000000"/>
          <w:szCs w:val="24"/>
        </w:rPr>
      </w:pPr>
      <w:r w:rsidRPr="00FE6D28">
        <w:rPr>
          <w:rFonts w:cs="Times New Roman"/>
          <w:color w:val="000000"/>
        </w:rPr>
        <w:t>Hospital and emergency department charges for the treatment of individuals involved in motor vehicle crashes were $163 million.</w:t>
      </w:r>
      <w:r w:rsidR="00835AD8" w:rsidRPr="00FE6D28">
        <w:rPr>
          <w:rFonts w:cs="Times New Roman"/>
          <w:color w:val="000000"/>
          <w:vertAlign w:val="superscript"/>
        </w:rPr>
        <w:t>1</w:t>
      </w:r>
    </w:p>
    <w:p w14:paraId="384D6870" w14:textId="03F9077A" w:rsidR="00651E3F" w:rsidRPr="00A240EC" w:rsidRDefault="0033760A" w:rsidP="00651E3F">
      <w:pPr>
        <w:autoSpaceDE w:val="0"/>
        <w:autoSpaceDN w:val="0"/>
        <w:adjustRightInd w:val="0"/>
        <w:spacing w:after="0" w:line="240" w:lineRule="auto"/>
        <w:ind w:left="576"/>
        <w:rPr>
          <w:rFonts w:cs="Times New Roman"/>
          <w:vertAlign w:val="subscript"/>
        </w:rPr>
      </w:pPr>
      <w:r>
        <w:rPr>
          <w:rFonts w:cs="Times New Roman"/>
          <w:b/>
          <w:bCs/>
        </w:rPr>
        <w:t>9</w:t>
      </w:r>
      <w:r w:rsidR="00196064">
        <w:rPr>
          <w:rFonts w:cs="Times New Roman"/>
          <w:b/>
          <w:bCs/>
        </w:rPr>
        <w:t>0</w:t>
      </w:r>
      <w:r w:rsidR="00745ECF" w:rsidRPr="0078581C">
        <w:rPr>
          <w:rFonts w:cs="Times New Roman"/>
          <w:b/>
          <w:bCs/>
        </w:rPr>
        <w:t>%</w:t>
      </w:r>
      <w:r w:rsidR="00745ECF">
        <w:rPr>
          <w:rFonts w:cs="Times New Roman"/>
        </w:rPr>
        <w:t xml:space="preserve"> </w:t>
      </w:r>
      <w:r w:rsidR="004373AF">
        <w:rPr>
          <w:rFonts w:cs="Times New Roman"/>
        </w:rPr>
        <w:t xml:space="preserve">of </w:t>
      </w:r>
      <w:r w:rsidR="00651E3F">
        <w:rPr>
          <w:rFonts w:cs="Times New Roman"/>
        </w:rPr>
        <w:t>officers agree that they should always wear their seat belt.</w:t>
      </w:r>
      <w:r w:rsidR="00835AD8">
        <w:rPr>
          <w:rFonts w:cs="Times New Roman"/>
          <w:vertAlign w:val="superscript"/>
        </w:rPr>
        <w:t>3</w:t>
      </w:r>
    </w:p>
    <w:p w14:paraId="0CAC6E47" w14:textId="77777777" w:rsidR="00651E3F" w:rsidRPr="005D5502" w:rsidRDefault="00651E3F" w:rsidP="00651E3F">
      <w:pPr>
        <w:autoSpaceDE w:val="0"/>
        <w:autoSpaceDN w:val="0"/>
        <w:adjustRightInd w:val="0"/>
        <w:spacing w:after="0" w:line="240" w:lineRule="auto"/>
        <w:ind w:left="576"/>
        <w:rPr>
          <w:rFonts w:cs="Times New Roman"/>
          <w:color w:val="000000"/>
          <w:szCs w:val="24"/>
        </w:rPr>
      </w:pPr>
    </w:p>
    <w:p w14:paraId="54D80880" w14:textId="722192D3" w:rsidR="00E01593" w:rsidRDefault="0033760A" w:rsidP="00FE6D28">
      <w:pPr>
        <w:autoSpaceDE w:val="0"/>
        <w:autoSpaceDN w:val="0"/>
        <w:adjustRightInd w:val="0"/>
        <w:spacing w:after="0" w:line="240" w:lineRule="auto"/>
        <w:ind w:left="576"/>
        <w:rPr>
          <w:rFonts w:cs="Times New Roman"/>
        </w:rPr>
      </w:pPr>
      <w:r>
        <w:rPr>
          <w:rFonts w:cs="Times New Roman"/>
          <w:b/>
          <w:bCs/>
        </w:rPr>
        <w:t>8</w:t>
      </w:r>
      <w:r w:rsidR="00196064">
        <w:rPr>
          <w:rFonts w:cs="Times New Roman"/>
          <w:b/>
          <w:bCs/>
        </w:rPr>
        <w:t>2</w:t>
      </w:r>
      <w:r w:rsidR="00745ECF" w:rsidRPr="0078581C">
        <w:rPr>
          <w:rFonts w:cs="Times New Roman"/>
          <w:b/>
          <w:bCs/>
        </w:rPr>
        <w:t>%</w:t>
      </w:r>
      <w:r w:rsidR="00745ECF">
        <w:rPr>
          <w:rFonts w:cs="Times New Roman"/>
        </w:rPr>
        <w:t xml:space="preserve"> o</w:t>
      </w:r>
      <w:r w:rsidR="00651E3F" w:rsidRPr="00E3105E">
        <w:rPr>
          <w:rFonts w:cs="Times New Roman"/>
        </w:rPr>
        <w:t xml:space="preserve">f </w:t>
      </w:r>
      <w:r w:rsidR="00366FE2">
        <w:rPr>
          <w:rFonts w:cs="Times New Roman"/>
        </w:rPr>
        <w:t>Iron</w:t>
      </w:r>
      <w:r w:rsidR="00651E3F" w:rsidRPr="00E3105E">
        <w:rPr>
          <w:rFonts w:cs="Times New Roman"/>
        </w:rPr>
        <w:t xml:space="preserve"> County adults</w:t>
      </w:r>
      <w:r w:rsidR="0033404D">
        <w:rPr>
          <w:rFonts w:cs="Times New Roman"/>
        </w:rPr>
        <w:t xml:space="preserve"> support enforcement of Utah seat belt laws</w:t>
      </w:r>
      <w:r w:rsidR="00651E3F" w:rsidRPr="00E3105E">
        <w:rPr>
          <w:rFonts w:cs="Times New Roman"/>
        </w:rPr>
        <w:t>.</w:t>
      </w:r>
      <w:r w:rsidR="00651E3F" w:rsidRPr="00367AAE">
        <w:rPr>
          <w:rFonts w:cs="Times New Roman"/>
          <w:vertAlign w:val="superscript"/>
        </w:rPr>
        <w:t xml:space="preserve"> </w:t>
      </w:r>
      <w:r w:rsidR="00835AD8">
        <w:rPr>
          <w:rFonts w:cs="Times New Roman"/>
          <w:vertAlign w:val="superscript"/>
        </w:rPr>
        <w:t>2</w:t>
      </w:r>
    </w:p>
    <w:p w14:paraId="7D64E322" w14:textId="77777777" w:rsidR="00146170" w:rsidRDefault="00146170" w:rsidP="00651E3F">
      <w:pPr>
        <w:autoSpaceDE w:val="0"/>
        <w:autoSpaceDN w:val="0"/>
        <w:adjustRightInd w:val="0"/>
        <w:spacing w:after="0" w:line="240" w:lineRule="auto"/>
        <w:ind w:left="576" w:right="85"/>
        <w:rPr>
          <w:rFonts w:cs="Times New Roman"/>
        </w:rPr>
      </w:pPr>
    </w:p>
    <w:p w14:paraId="58F9CF4B" w14:textId="20F8A1D3" w:rsidR="00651E3F" w:rsidRDefault="00E01593" w:rsidP="00651E3F">
      <w:pPr>
        <w:autoSpaceDE w:val="0"/>
        <w:autoSpaceDN w:val="0"/>
        <w:adjustRightInd w:val="0"/>
        <w:spacing w:after="0" w:line="240" w:lineRule="auto"/>
        <w:ind w:left="576" w:right="85"/>
        <w:rPr>
          <w:rFonts w:cs="Times New Roman"/>
          <w:color w:val="000000"/>
        </w:rPr>
      </w:pPr>
      <w:r>
        <w:rPr>
          <w:rFonts w:cs="Times New Roman"/>
        </w:rPr>
        <w:t xml:space="preserve">All </w:t>
      </w:r>
      <w:r w:rsidR="00651E3F" w:rsidRPr="00E3105E">
        <w:rPr>
          <w:rFonts w:cs="Times New Roman"/>
        </w:rPr>
        <w:t xml:space="preserve">law enforcement </w:t>
      </w:r>
      <w:proofErr w:type="gramStart"/>
      <w:r>
        <w:rPr>
          <w:rFonts w:cs="Times New Roman"/>
        </w:rPr>
        <w:t>staff</w:t>
      </w:r>
      <w:proofErr w:type="gramEnd"/>
      <w:r>
        <w:rPr>
          <w:rFonts w:cs="Times New Roman"/>
        </w:rPr>
        <w:t xml:space="preserve"> in</w:t>
      </w:r>
      <w:r w:rsidR="00651E3F" w:rsidRPr="00E3105E">
        <w:rPr>
          <w:rFonts w:cs="Times New Roman"/>
        </w:rPr>
        <w:t xml:space="preserve"> </w:t>
      </w:r>
      <w:r w:rsidR="00366FE2">
        <w:rPr>
          <w:rFonts w:cs="Times New Roman"/>
        </w:rPr>
        <w:t>Iron</w:t>
      </w:r>
      <w:r w:rsidR="00651E3F" w:rsidRPr="00E3105E">
        <w:rPr>
          <w:rFonts w:cs="Times New Roman"/>
        </w:rPr>
        <w:t xml:space="preserve"> County </w:t>
      </w:r>
      <w:r w:rsidR="00363BA6">
        <w:rPr>
          <w:rFonts w:cs="Times New Roman"/>
        </w:rPr>
        <w:t>play an important role in</w:t>
      </w:r>
      <w:r w:rsidR="00651E3F" w:rsidRPr="00367AAE">
        <w:rPr>
          <w:rFonts w:cs="Times New Roman"/>
        </w:rPr>
        <w:t xml:space="preserve"> seat belt use and advocacy. We must all work together toward reducing risk and creating positive change, so that everyone </w:t>
      </w:r>
      <w:r w:rsidR="00651E3F" w:rsidRPr="00367AAE">
        <w:rPr>
          <w:rFonts w:cs="Times New Roman"/>
          <w:color w:val="000000"/>
        </w:rPr>
        <w:t xml:space="preserve">can fulfill their potential and lead happy, healthy, and </w:t>
      </w:r>
      <w:r w:rsidR="00651E3F" w:rsidRPr="00543084">
        <w:rPr>
          <w:rFonts w:cs="Times New Roman"/>
        </w:rPr>
        <w:t>safe</w:t>
      </w:r>
      <w:r w:rsidR="00651E3F" w:rsidRPr="00543084">
        <w:rPr>
          <w:rFonts w:cs="Times New Roman"/>
          <w:color w:val="000000"/>
        </w:rPr>
        <w:t xml:space="preserve"> lives.</w:t>
      </w:r>
    </w:p>
    <w:p w14:paraId="7B492610" w14:textId="6DDB40A5" w:rsidR="001E69BA" w:rsidRDefault="001E69BA" w:rsidP="0078581C">
      <w:pPr>
        <w:autoSpaceDE w:val="0"/>
        <w:autoSpaceDN w:val="0"/>
        <w:adjustRightInd w:val="0"/>
        <w:spacing w:after="0" w:line="240" w:lineRule="auto"/>
        <w:ind w:right="85"/>
        <w:rPr>
          <w:rFonts w:cs="Times New Roman"/>
          <w:color w:val="000000"/>
        </w:rPr>
      </w:pPr>
    </w:p>
    <w:p w14:paraId="691C4E6B" w14:textId="226A7FA2" w:rsidR="001E69BA" w:rsidRPr="00146170" w:rsidRDefault="001E69BA" w:rsidP="7DA9C696">
      <w:pPr>
        <w:spacing w:after="0" w:line="240" w:lineRule="auto"/>
        <w:rPr>
          <w:u w:val="single"/>
        </w:rPr>
      </w:pPr>
      <w:r w:rsidRPr="00146170">
        <w:rPr>
          <w:u w:val="single"/>
        </w:rPr>
        <w:t>For Workplace</w:t>
      </w:r>
      <w:r w:rsidR="00146170">
        <w:rPr>
          <w:u w:val="single"/>
        </w:rPr>
        <w:t>s</w:t>
      </w:r>
      <w:r w:rsidRPr="00146170">
        <w:rPr>
          <w:u w:val="single"/>
        </w:rPr>
        <w:t>:</w:t>
      </w:r>
    </w:p>
    <w:p w14:paraId="7DF948AB" w14:textId="77777777" w:rsidR="001E69BA" w:rsidRPr="00543084" w:rsidRDefault="001E69BA" w:rsidP="001E69BA">
      <w:pPr>
        <w:autoSpaceDE w:val="0"/>
        <w:autoSpaceDN w:val="0"/>
        <w:adjustRightInd w:val="0"/>
        <w:spacing w:after="0" w:line="240" w:lineRule="auto"/>
        <w:ind w:left="576" w:right="86"/>
        <w:rPr>
          <w:rFonts w:cs="Times New Roman"/>
        </w:rPr>
      </w:pPr>
      <w:r w:rsidRPr="00E3105E">
        <w:rPr>
          <w:rFonts w:cs="Times New Roman"/>
          <w:color w:val="000000"/>
        </w:rPr>
        <w:t xml:space="preserve">Not wearing a seat belt remains a leading risk factor for death and serious injury in Utah. Unfortunately, seat belts are used less frequently in rural areas of Utah than in urban areas. Rates of not using a seat belt are </w:t>
      </w:r>
      <w:r w:rsidRPr="7DA9C696">
        <w:rPr>
          <w:rFonts w:cs="Times New Roman"/>
          <w:i/>
          <w:iCs/>
          <w:color w:val="000000"/>
        </w:rPr>
        <w:t>three times</w:t>
      </w:r>
      <w:r w:rsidRPr="00367AAE">
        <w:rPr>
          <w:rFonts w:cs="Times New Roman"/>
          <w:color w:val="000000"/>
        </w:rPr>
        <w:t xml:space="preserve"> higher in some rural areas compared to urban areas of the state. </w:t>
      </w:r>
      <w:r w:rsidRPr="00543084">
        <w:rPr>
          <w:rFonts w:cs="Times New Roman"/>
          <w:b/>
          <w:bCs/>
          <w:color w:val="000000"/>
        </w:rPr>
        <w:t>In Utah:</w:t>
      </w:r>
      <w:r w:rsidRPr="00543084">
        <w:rPr>
          <w:rFonts w:cs="Times New Roman"/>
          <w:color w:val="000000"/>
        </w:rPr>
        <w:t xml:space="preserve"> </w:t>
      </w:r>
      <w:r w:rsidRPr="00543084">
        <w:rPr>
          <w:rFonts w:cs="Times New Roman"/>
        </w:rPr>
        <w:t xml:space="preserve"> </w:t>
      </w:r>
    </w:p>
    <w:p w14:paraId="15CF1B71" w14:textId="68C4CCF0" w:rsidR="00790FF7" w:rsidRPr="00A240EC" w:rsidRDefault="00790FF7" w:rsidP="00935B2F">
      <w:pPr>
        <w:numPr>
          <w:ilvl w:val="0"/>
          <w:numId w:val="6"/>
        </w:numPr>
        <w:autoSpaceDE w:val="0"/>
        <w:autoSpaceDN w:val="0"/>
        <w:adjustRightInd w:val="0"/>
        <w:spacing w:after="0" w:line="240" w:lineRule="auto"/>
        <w:ind w:left="1800" w:right="86"/>
        <w:rPr>
          <w:rFonts w:cs="Times New Roman"/>
          <w:color w:val="000000"/>
        </w:rPr>
      </w:pPr>
      <w:r w:rsidRPr="00543084">
        <w:rPr>
          <w:rFonts w:cs="Times New Roman"/>
          <w:color w:val="000000"/>
        </w:rPr>
        <w:t>A motor vehicle crash occurs approximately every 9 minutes.</w:t>
      </w:r>
      <w:r w:rsidR="00835AD8">
        <w:rPr>
          <w:rFonts w:cs="Times New Roman"/>
          <w:color w:val="000000"/>
          <w:vertAlign w:val="superscript"/>
        </w:rPr>
        <w:t>1</w:t>
      </w:r>
    </w:p>
    <w:p w14:paraId="455C8CA7" w14:textId="7E4E7BEC" w:rsidR="00790FF7" w:rsidRPr="00A240EC" w:rsidRDefault="00790FF7" w:rsidP="00935B2F">
      <w:pPr>
        <w:numPr>
          <w:ilvl w:val="0"/>
          <w:numId w:val="6"/>
        </w:numPr>
        <w:autoSpaceDE w:val="0"/>
        <w:autoSpaceDN w:val="0"/>
        <w:adjustRightInd w:val="0"/>
        <w:spacing w:after="0" w:line="240" w:lineRule="auto"/>
        <w:ind w:left="1800" w:right="86"/>
        <w:rPr>
          <w:rFonts w:cs="Times New Roman"/>
          <w:color w:val="000000"/>
        </w:rPr>
      </w:pPr>
      <w:r w:rsidRPr="00E3105E">
        <w:rPr>
          <w:rFonts w:cs="Times New Roman"/>
          <w:color w:val="000000"/>
        </w:rPr>
        <w:t>A person is injured in a crash every 23 minutes.</w:t>
      </w:r>
      <w:r w:rsidR="00835AD8">
        <w:rPr>
          <w:rFonts w:cs="Times New Roman"/>
          <w:color w:val="000000"/>
          <w:vertAlign w:val="superscript"/>
        </w:rPr>
        <w:t>1</w:t>
      </w:r>
    </w:p>
    <w:p w14:paraId="0A8CAAE7" w14:textId="0CD86F86" w:rsidR="00790FF7" w:rsidRPr="00A240EC" w:rsidRDefault="00790FF7" w:rsidP="00935B2F">
      <w:pPr>
        <w:numPr>
          <w:ilvl w:val="0"/>
          <w:numId w:val="6"/>
        </w:numPr>
        <w:autoSpaceDE w:val="0"/>
        <w:autoSpaceDN w:val="0"/>
        <w:adjustRightInd w:val="0"/>
        <w:spacing w:after="0" w:line="240" w:lineRule="auto"/>
        <w:ind w:left="1800" w:right="86"/>
        <w:rPr>
          <w:rFonts w:cs="Times New Roman"/>
          <w:color w:val="000000"/>
        </w:rPr>
      </w:pPr>
      <w:r w:rsidRPr="00E3105E">
        <w:rPr>
          <w:rFonts w:cs="Times New Roman"/>
          <w:color w:val="000000"/>
        </w:rPr>
        <w:t>Over the past 10 years, 35% of crash deaths involved unrestrained occupants.</w:t>
      </w:r>
      <w:r w:rsidR="00835AD8">
        <w:rPr>
          <w:rFonts w:cs="Times New Roman"/>
          <w:color w:val="000000"/>
          <w:vertAlign w:val="superscript"/>
        </w:rPr>
        <w:t>1</w:t>
      </w:r>
    </w:p>
    <w:p w14:paraId="5185174A" w14:textId="0611ADBF" w:rsidR="00790FF7" w:rsidRPr="00A240EC" w:rsidRDefault="00790FF7" w:rsidP="00935B2F">
      <w:pPr>
        <w:numPr>
          <w:ilvl w:val="0"/>
          <w:numId w:val="6"/>
        </w:numPr>
        <w:autoSpaceDE w:val="0"/>
        <w:autoSpaceDN w:val="0"/>
        <w:adjustRightInd w:val="0"/>
        <w:spacing w:after="0" w:line="240" w:lineRule="auto"/>
        <w:ind w:left="1800" w:right="86"/>
        <w:rPr>
          <w:rFonts w:cs="Times New Roman"/>
          <w:color w:val="000000"/>
        </w:rPr>
      </w:pPr>
      <w:r w:rsidRPr="00E3105E">
        <w:rPr>
          <w:rFonts w:cs="Times New Roman"/>
          <w:color w:val="000000"/>
        </w:rPr>
        <w:t>Unrestrained crash occupants are over 30 times more likely to be killed than restrained crash occupants.</w:t>
      </w:r>
      <w:r w:rsidR="00835AD8">
        <w:rPr>
          <w:rFonts w:cs="Times New Roman"/>
          <w:color w:val="000000"/>
          <w:vertAlign w:val="superscript"/>
        </w:rPr>
        <w:t>1</w:t>
      </w:r>
    </w:p>
    <w:p w14:paraId="79DB54A3" w14:textId="01C24EC2" w:rsidR="00790FF7" w:rsidRPr="00A240EC" w:rsidRDefault="00790FF7" w:rsidP="00935B2F">
      <w:pPr>
        <w:numPr>
          <w:ilvl w:val="0"/>
          <w:numId w:val="6"/>
        </w:numPr>
        <w:autoSpaceDE w:val="0"/>
        <w:autoSpaceDN w:val="0"/>
        <w:adjustRightInd w:val="0"/>
        <w:spacing w:after="0" w:line="240" w:lineRule="auto"/>
        <w:ind w:left="1800" w:right="86"/>
        <w:rPr>
          <w:rFonts w:cs="Times New Roman"/>
          <w:color w:val="000000"/>
        </w:rPr>
      </w:pPr>
      <w:r w:rsidRPr="00E3105E">
        <w:rPr>
          <w:rFonts w:cs="Times New Roman"/>
          <w:color w:val="000000"/>
        </w:rPr>
        <w:t xml:space="preserve">Approximately $1.54 billion dollars was estimated to be the economic loss statewide </w:t>
      </w:r>
      <w:r w:rsidRPr="00367AAE">
        <w:rPr>
          <w:rFonts w:cs="Times New Roman"/>
          <w:color w:val="000000"/>
        </w:rPr>
        <w:t>due to motor vehicle crashes.</w:t>
      </w:r>
      <w:r w:rsidR="00835AD8">
        <w:rPr>
          <w:rFonts w:cs="Times New Roman"/>
          <w:color w:val="000000"/>
          <w:vertAlign w:val="superscript"/>
        </w:rPr>
        <w:t>1</w:t>
      </w:r>
    </w:p>
    <w:p w14:paraId="555321DD" w14:textId="19F9E7F0" w:rsidR="001E69BA" w:rsidRPr="00FE6D28" w:rsidRDefault="00790FF7" w:rsidP="009664D1">
      <w:pPr>
        <w:numPr>
          <w:ilvl w:val="0"/>
          <w:numId w:val="6"/>
        </w:numPr>
        <w:autoSpaceDE w:val="0"/>
        <w:autoSpaceDN w:val="0"/>
        <w:adjustRightInd w:val="0"/>
        <w:spacing w:after="0" w:line="240" w:lineRule="auto"/>
        <w:ind w:left="1800" w:right="86"/>
        <w:rPr>
          <w:rFonts w:cs="Times New Roman"/>
          <w:color w:val="000000"/>
          <w:szCs w:val="24"/>
        </w:rPr>
      </w:pPr>
      <w:r w:rsidRPr="00FE6D28">
        <w:rPr>
          <w:rFonts w:cs="Times New Roman"/>
          <w:color w:val="000000"/>
        </w:rPr>
        <w:t>Hospital and emergency department charges for the treatment of individuals involved in motor vehicle crashes were $163 million.</w:t>
      </w:r>
      <w:r w:rsidR="00835AD8" w:rsidRPr="00FE6D28">
        <w:rPr>
          <w:rFonts w:cs="Times New Roman"/>
          <w:color w:val="000000"/>
          <w:vertAlign w:val="superscript"/>
        </w:rPr>
        <w:t>1</w:t>
      </w:r>
    </w:p>
    <w:p w14:paraId="7146F1F9" w14:textId="122DB8CF" w:rsidR="001E69BA" w:rsidRPr="00A240EC" w:rsidRDefault="007005CA" w:rsidP="001E69BA">
      <w:pPr>
        <w:autoSpaceDE w:val="0"/>
        <w:autoSpaceDN w:val="0"/>
        <w:adjustRightInd w:val="0"/>
        <w:spacing w:after="0" w:line="240" w:lineRule="auto"/>
        <w:ind w:left="576"/>
        <w:rPr>
          <w:rFonts w:cs="Times New Roman"/>
          <w:vertAlign w:val="subscript"/>
        </w:rPr>
      </w:pPr>
      <w:r>
        <w:rPr>
          <w:rFonts w:cs="Times New Roman"/>
          <w:b/>
          <w:bCs/>
        </w:rPr>
        <w:t>9</w:t>
      </w:r>
      <w:r w:rsidR="00196064">
        <w:rPr>
          <w:rFonts w:cs="Times New Roman"/>
          <w:b/>
          <w:bCs/>
        </w:rPr>
        <w:t>3</w:t>
      </w:r>
      <w:r w:rsidR="001E69BA" w:rsidRPr="0078581C">
        <w:rPr>
          <w:rFonts w:cs="Times New Roman"/>
          <w:b/>
          <w:bCs/>
        </w:rPr>
        <w:t>%</w:t>
      </w:r>
      <w:r w:rsidR="001E69BA">
        <w:rPr>
          <w:rFonts w:cs="Times New Roman"/>
        </w:rPr>
        <w:t xml:space="preserve"> of </w:t>
      </w:r>
      <w:r w:rsidR="00366FE2">
        <w:rPr>
          <w:rFonts w:cs="Times New Roman"/>
        </w:rPr>
        <w:t>Iron</w:t>
      </w:r>
      <w:r w:rsidR="001E69BA">
        <w:rPr>
          <w:rFonts w:cs="Times New Roman"/>
        </w:rPr>
        <w:t xml:space="preserve"> County </w:t>
      </w:r>
      <w:r w:rsidR="00D3230C">
        <w:rPr>
          <w:rFonts w:cs="Times New Roman"/>
        </w:rPr>
        <w:t xml:space="preserve">drivers </w:t>
      </w:r>
      <w:r w:rsidR="001E69BA" w:rsidRPr="001E69BA">
        <w:rPr>
          <w:rFonts w:cs="Times New Roman"/>
        </w:rPr>
        <w:t>believe it is their responsibility to make sure others i</w:t>
      </w:r>
      <w:r w:rsidR="001E69BA">
        <w:rPr>
          <w:rFonts w:cs="Times New Roman"/>
        </w:rPr>
        <w:t>n the vehicle wear a seat belt.</w:t>
      </w:r>
      <w:r w:rsidR="00835AD8">
        <w:rPr>
          <w:rFonts w:cs="Times New Roman"/>
          <w:vertAlign w:val="superscript"/>
        </w:rPr>
        <w:t>2</w:t>
      </w:r>
    </w:p>
    <w:p w14:paraId="49BDE3BA" w14:textId="77777777" w:rsidR="001E69BA" w:rsidRPr="005D5502" w:rsidRDefault="001E69BA" w:rsidP="001E69BA">
      <w:pPr>
        <w:autoSpaceDE w:val="0"/>
        <w:autoSpaceDN w:val="0"/>
        <w:adjustRightInd w:val="0"/>
        <w:spacing w:after="0" w:line="240" w:lineRule="auto"/>
        <w:ind w:left="576"/>
        <w:rPr>
          <w:rFonts w:cs="Times New Roman"/>
          <w:color w:val="000000"/>
          <w:szCs w:val="24"/>
        </w:rPr>
      </w:pPr>
    </w:p>
    <w:p w14:paraId="7AEBDCB5" w14:textId="2343B237" w:rsidR="001E69BA" w:rsidRPr="005D5502" w:rsidRDefault="00196064" w:rsidP="00FE6D28">
      <w:pPr>
        <w:autoSpaceDE w:val="0"/>
        <w:autoSpaceDN w:val="0"/>
        <w:adjustRightInd w:val="0"/>
        <w:spacing w:after="0" w:line="240" w:lineRule="auto"/>
        <w:ind w:left="576"/>
        <w:rPr>
          <w:rFonts w:cs="Times New Roman"/>
        </w:rPr>
      </w:pPr>
      <w:r>
        <w:rPr>
          <w:rFonts w:cs="Times New Roman"/>
          <w:b/>
          <w:bCs/>
        </w:rPr>
        <w:t>78</w:t>
      </w:r>
      <w:r w:rsidR="0106FC7E" w:rsidRPr="174D86AE">
        <w:rPr>
          <w:rFonts w:cs="Times New Roman"/>
          <w:b/>
          <w:bCs/>
        </w:rPr>
        <w:t>%</w:t>
      </w:r>
      <w:r w:rsidR="0106FC7E" w:rsidRPr="174D86AE">
        <w:rPr>
          <w:rFonts w:cs="Times New Roman"/>
        </w:rPr>
        <w:t xml:space="preserve"> of </w:t>
      </w:r>
      <w:r w:rsidR="00366FE2">
        <w:rPr>
          <w:rFonts w:cs="Times New Roman"/>
        </w:rPr>
        <w:t>Iron</w:t>
      </w:r>
      <w:r w:rsidR="0106FC7E" w:rsidRPr="174D86AE">
        <w:rPr>
          <w:rFonts w:cs="Times New Roman"/>
        </w:rPr>
        <w:t xml:space="preserve"> County drivers agree </w:t>
      </w:r>
      <w:r w:rsidR="06174FBD" w:rsidRPr="174D86AE">
        <w:rPr>
          <w:rFonts w:cs="Times New Roman"/>
        </w:rPr>
        <w:t xml:space="preserve">they are </w:t>
      </w:r>
      <w:r w:rsidR="0106FC7E" w:rsidRPr="174D86AE">
        <w:rPr>
          <w:rFonts w:cs="Times New Roman"/>
        </w:rPr>
        <w:t>comfortable asking others to wear their seat belts.</w:t>
      </w:r>
      <w:r w:rsidR="00835AD8">
        <w:rPr>
          <w:rFonts w:cs="Times New Roman"/>
          <w:vertAlign w:val="superscript"/>
        </w:rPr>
        <w:t>2</w:t>
      </w:r>
    </w:p>
    <w:p w14:paraId="5EFE8368" w14:textId="77777777" w:rsidR="00146170" w:rsidRDefault="00146170">
      <w:pPr>
        <w:autoSpaceDE w:val="0"/>
        <w:autoSpaceDN w:val="0"/>
        <w:adjustRightInd w:val="0"/>
        <w:spacing w:after="0" w:line="240" w:lineRule="auto"/>
        <w:ind w:left="576" w:right="85"/>
        <w:rPr>
          <w:rFonts w:cs="Times New Roman"/>
        </w:rPr>
      </w:pPr>
    </w:p>
    <w:p w14:paraId="49DCB638" w14:textId="6AAF37DA" w:rsidR="001E69BA" w:rsidRDefault="001E69BA">
      <w:pPr>
        <w:autoSpaceDE w:val="0"/>
        <w:autoSpaceDN w:val="0"/>
        <w:adjustRightInd w:val="0"/>
        <w:spacing w:after="0" w:line="240" w:lineRule="auto"/>
        <w:ind w:left="576" w:right="85"/>
        <w:rPr>
          <w:rFonts w:cs="Times New Roman"/>
          <w:color w:val="000000"/>
        </w:rPr>
      </w:pPr>
      <w:r>
        <w:rPr>
          <w:rFonts w:cs="Times New Roman"/>
        </w:rPr>
        <w:t>Workplaces play an important role in</w:t>
      </w:r>
      <w:r w:rsidRPr="00E3105E">
        <w:rPr>
          <w:rFonts w:cs="Times New Roman"/>
        </w:rPr>
        <w:t xml:space="preserve"> </w:t>
      </w:r>
      <w:r w:rsidR="00366FE2">
        <w:rPr>
          <w:rFonts w:cs="Times New Roman"/>
        </w:rPr>
        <w:t>Iron</w:t>
      </w:r>
      <w:r w:rsidRPr="00E3105E">
        <w:rPr>
          <w:rFonts w:cs="Times New Roman"/>
        </w:rPr>
        <w:t xml:space="preserve"> County </w:t>
      </w:r>
      <w:r>
        <w:rPr>
          <w:rFonts w:cs="Times New Roman"/>
        </w:rPr>
        <w:t xml:space="preserve">for </w:t>
      </w:r>
      <w:r w:rsidRPr="00367AAE">
        <w:rPr>
          <w:rFonts w:cs="Times New Roman"/>
        </w:rPr>
        <w:t xml:space="preserve">seat belt use and advocacy. We must all work together toward reducing risk and creating positive change, so that everyone </w:t>
      </w:r>
      <w:r w:rsidRPr="00367AAE">
        <w:rPr>
          <w:rFonts w:cs="Times New Roman"/>
          <w:color w:val="000000"/>
        </w:rPr>
        <w:t xml:space="preserve">can fulfill their potential and lead happy, healthy, and </w:t>
      </w:r>
      <w:r w:rsidRPr="00543084">
        <w:rPr>
          <w:rFonts w:cs="Times New Roman"/>
        </w:rPr>
        <w:t>safe</w:t>
      </w:r>
      <w:r w:rsidRPr="00543084">
        <w:rPr>
          <w:rFonts w:cs="Times New Roman"/>
          <w:color w:val="000000"/>
        </w:rPr>
        <w:t xml:space="preserve"> lives.</w:t>
      </w:r>
    </w:p>
    <w:p w14:paraId="3D606905" w14:textId="77777777" w:rsidR="00790FF7" w:rsidRDefault="00790FF7" w:rsidP="00790FF7">
      <w:pPr>
        <w:spacing w:after="0" w:line="240" w:lineRule="auto"/>
        <w:rPr>
          <w:rFonts w:cs="Times New Roman"/>
          <w:color w:val="000000"/>
        </w:rPr>
      </w:pPr>
    </w:p>
    <w:p w14:paraId="19C359E3" w14:textId="2B2B0EF7" w:rsidR="00790FF7" w:rsidRPr="00146170" w:rsidRDefault="00790FF7" w:rsidP="7DA9C696">
      <w:pPr>
        <w:spacing w:after="0" w:line="240" w:lineRule="auto"/>
        <w:rPr>
          <w:u w:val="single"/>
        </w:rPr>
      </w:pPr>
      <w:r w:rsidRPr="00146170">
        <w:rPr>
          <w:u w:val="single"/>
        </w:rPr>
        <w:t>For Key Leaders:</w:t>
      </w:r>
    </w:p>
    <w:p w14:paraId="765C1A33" w14:textId="77777777" w:rsidR="00790FF7" w:rsidRPr="00543084" w:rsidRDefault="00790FF7" w:rsidP="00790FF7">
      <w:pPr>
        <w:autoSpaceDE w:val="0"/>
        <w:autoSpaceDN w:val="0"/>
        <w:adjustRightInd w:val="0"/>
        <w:spacing w:after="0" w:line="240" w:lineRule="auto"/>
        <w:ind w:left="576" w:right="86"/>
        <w:rPr>
          <w:rFonts w:cs="Times New Roman"/>
        </w:rPr>
      </w:pPr>
      <w:r w:rsidRPr="00E3105E">
        <w:rPr>
          <w:rFonts w:cs="Times New Roman"/>
          <w:color w:val="000000"/>
        </w:rPr>
        <w:t xml:space="preserve">Not wearing a seat belt remains a leading risk factor for death and serious injury in Utah. Unfortunately, seat belts are used less frequently in rural areas of Utah than in urban areas. Rates of not using a seat belt are </w:t>
      </w:r>
      <w:r w:rsidRPr="7DA9C696">
        <w:rPr>
          <w:rFonts w:cs="Times New Roman"/>
          <w:i/>
          <w:iCs/>
          <w:color w:val="000000"/>
        </w:rPr>
        <w:t>three times</w:t>
      </w:r>
      <w:r w:rsidRPr="00367AAE">
        <w:rPr>
          <w:rFonts w:cs="Times New Roman"/>
          <w:color w:val="000000"/>
        </w:rPr>
        <w:t xml:space="preserve"> higher in some rural areas compared to urban areas of the state. </w:t>
      </w:r>
      <w:r w:rsidRPr="00543084">
        <w:rPr>
          <w:rFonts w:cs="Times New Roman"/>
          <w:b/>
          <w:bCs/>
          <w:color w:val="000000"/>
        </w:rPr>
        <w:t>In Utah:</w:t>
      </w:r>
      <w:r w:rsidRPr="00543084">
        <w:rPr>
          <w:rFonts w:cs="Times New Roman"/>
          <w:color w:val="000000"/>
        </w:rPr>
        <w:t xml:space="preserve"> </w:t>
      </w:r>
      <w:r w:rsidRPr="00543084">
        <w:rPr>
          <w:rFonts w:cs="Times New Roman"/>
        </w:rPr>
        <w:t xml:space="preserve"> </w:t>
      </w:r>
    </w:p>
    <w:p w14:paraId="006A998C" w14:textId="6302D31B" w:rsidR="00790FF7" w:rsidRPr="00A240EC" w:rsidRDefault="00790FF7" w:rsidP="00935B2F">
      <w:pPr>
        <w:numPr>
          <w:ilvl w:val="0"/>
          <w:numId w:val="6"/>
        </w:numPr>
        <w:autoSpaceDE w:val="0"/>
        <w:autoSpaceDN w:val="0"/>
        <w:adjustRightInd w:val="0"/>
        <w:spacing w:after="0" w:line="240" w:lineRule="auto"/>
        <w:ind w:left="1800" w:right="86"/>
        <w:rPr>
          <w:rFonts w:cs="Times New Roman"/>
          <w:color w:val="000000"/>
        </w:rPr>
      </w:pPr>
      <w:r w:rsidRPr="00543084">
        <w:rPr>
          <w:rFonts w:cs="Times New Roman"/>
          <w:color w:val="000000"/>
        </w:rPr>
        <w:lastRenderedPageBreak/>
        <w:t>A motor vehicle crash occurs approximately every 9 minutes.</w:t>
      </w:r>
      <w:r w:rsidR="00835AD8">
        <w:rPr>
          <w:rFonts w:cs="Times New Roman"/>
          <w:color w:val="000000"/>
          <w:vertAlign w:val="superscript"/>
        </w:rPr>
        <w:t>1</w:t>
      </w:r>
    </w:p>
    <w:p w14:paraId="14914908" w14:textId="35872879" w:rsidR="00790FF7" w:rsidRPr="00A240EC" w:rsidRDefault="00790FF7" w:rsidP="00935B2F">
      <w:pPr>
        <w:numPr>
          <w:ilvl w:val="0"/>
          <w:numId w:val="6"/>
        </w:numPr>
        <w:autoSpaceDE w:val="0"/>
        <w:autoSpaceDN w:val="0"/>
        <w:adjustRightInd w:val="0"/>
        <w:spacing w:after="0" w:line="240" w:lineRule="auto"/>
        <w:ind w:left="1800" w:right="86"/>
        <w:rPr>
          <w:rFonts w:cs="Times New Roman"/>
          <w:color w:val="000000"/>
        </w:rPr>
      </w:pPr>
      <w:r w:rsidRPr="00E3105E">
        <w:rPr>
          <w:rFonts w:cs="Times New Roman"/>
          <w:color w:val="000000"/>
        </w:rPr>
        <w:t>A person is injured in a crash every 23 minutes.</w:t>
      </w:r>
      <w:r w:rsidR="00835AD8">
        <w:rPr>
          <w:rFonts w:cs="Times New Roman"/>
          <w:color w:val="000000"/>
          <w:vertAlign w:val="superscript"/>
        </w:rPr>
        <w:t>1</w:t>
      </w:r>
    </w:p>
    <w:p w14:paraId="24AB8217" w14:textId="356385A5" w:rsidR="00790FF7" w:rsidRPr="00A240EC" w:rsidRDefault="00790FF7" w:rsidP="00935B2F">
      <w:pPr>
        <w:numPr>
          <w:ilvl w:val="0"/>
          <w:numId w:val="6"/>
        </w:numPr>
        <w:autoSpaceDE w:val="0"/>
        <w:autoSpaceDN w:val="0"/>
        <w:adjustRightInd w:val="0"/>
        <w:spacing w:after="0" w:line="240" w:lineRule="auto"/>
        <w:ind w:left="1800" w:right="86"/>
        <w:rPr>
          <w:rFonts w:cs="Times New Roman"/>
          <w:color w:val="000000"/>
        </w:rPr>
      </w:pPr>
      <w:r w:rsidRPr="00E3105E">
        <w:rPr>
          <w:rFonts w:cs="Times New Roman"/>
          <w:color w:val="000000"/>
        </w:rPr>
        <w:t>Over the past 10 years, 35% of crash deaths involved unrestrained occupants.</w:t>
      </w:r>
      <w:r w:rsidR="00835AD8">
        <w:rPr>
          <w:rFonts w:cs="Times New Roman"/>
          <w:color w:val="000000"/>
          <w:vertAlign w:val="superscript"/>
        </w:rPr>
        <w:t>1</w:t>
      </w:r>
    </w:p>
    <w:p w14:paraId="62AA6496" w14:textId="2B08DD8E" w:rsidR="00790FF7" w:rsidRPr="00A240EC" w:rsidRDefault="00790FF7" w:rsidP="00935B2F">
      <w:pPr>
        <w:numPr>
          <w:ilvl w:val="0"/>
          <w:numId w:val="6"/>
        </w:numPr>
        <w:autoSpaceDE w:val="0"/>
        <w:autoSpaceDN w:val="0"/>
        <w:adjustRightInd w:val="0"/>
        <w:spacing w:after="0" w:line="240" w:lineRule="auto"/>
        <w:ind w:left="1800" w:right="86"/>
        <w:rPr>
          <w:rFonts w:cs="Times New Roman"/>
          <w:color w:val="000000"/>
        </w:rPr>
      </w:pPr>
      <w:r w:rsidRPr="00E3105E">
        <w:rPr>
          <w:rFonts w:cs="Times New Roman"/>
          <w:color w:val="000000"/>
        </w:rPr>
        <w:t>Unrestrained crash occupants are over 30 times more likely to be killed than restrained crash occupants.</w:t>
      </w:r>
      <w:r w:rsidR="00835AD8">
        <w:rPr>
          <w:rFonts w:cs="Times New Roman"/>
          <w:color w:val="000000"/>
          <w:vertAlign w:val="superscript"/>
        </w:rPr>
        <w:t>1</w:t>
      </w:r>
    </w:p>
    <w:p w14:paraId="3DE1C7D7" w14:textId="3BC1D4B9" w:rsidR="00790FF7" w:rsidRPr="00A240EC" w:rsidRDefault="00790FF7" w:rsidP="00935B2F">
      <w:pPr>
        <w:numPr>
          <w:ilvl w:val="0"/>
          <w:numId w:val="6"/>
        </w:numPr>
        <w:autoSpaceDE w:val="0"/>
        <w:autoSpaceDN w:val="0"/>
        <w:adjustRightInd w:val="0"/>
        <w:spacing w:after="0" w:line="240" w:lineRule="auto"/>
        <w:ind w:left="1800" w:right="86"/>
        <w:rPr>
          <w:rFonts w:cs="Times New Roman"/>
          <w:color w:val="000000"/>
        </w:rPr>
      </w:pPr>
      <w:r w:rsidRPr="00E3105E">
        <w:rPr>
          <w:rFonts w:cs="Times New Roman"/>
          <w:color w:val="000000"/>
        </w:rPr>
        <w:t xml:space="preserve">Approximately $1.54 billion dollars was estimated to be the economic loss statewide </w:t>
      </w:r>
      <w:r w:rsidRPr="00367AAE">
        <w:rPr>
          <w:rFonts w:cs="Times New Roman"/>
          <w:color w:val="000000"/>
        </w:rPr>
        <w:t>due to motor vehicle crashes.</w:t>
      </w:r>
      <w:r w:rsidR="00835AD8">
        <w:rPr>
          <w:rFonts w:cs="Times New Roman"/>
          <w:color w:val="000000"/>
          <w:vertAlign w:val="superscript"/>
        </w:rPr>
        <w:t>1</w:t>
      </w:r>
    </w:p>
    <w:p w14:paraId="37386E79" w14:textId="73027E80" w:rsidR="00790FF7" w:rsidRPr="00FE6D28" w:rsidRDefault="00790FF7" w:rsidP="00BA1FF3">
      <w:pPr>
        <w:numPr>
          <w:ilvl w:val="0"/>
          <w:numId w:val="6"/>
        </w:numPr>
        <w:autoSpaceDE w:val="0"/>
        <w:autoSpaceDN w:val="0"/>
        <w:adjustRightInd w:val="0"/>
        <w:spacing w:after="0" w:line="240" w:lineRule="auto"/>
        <w:ind w:left="1800" w:right="86"/>
        <w:rPr>
          <w:rFonts w:cs="Times New Roman"/>
          <w:color w:val="000000"/>
          <w:szCs w:val="24"/>
        </w:rPr>
      </w:pPr>
      <w:r w:rsidRPr="00FE6D28">
        <w:rPr>
          <w:rFonts w:cs="Times New Roman"/>
          <w:color w:val="000000"/>
        </w:rPr>
        <w:t>Hospital and emergency department charges for the treatment of individuals involved in motor vehicle crashes were $163 million.</w:t>
      </w:r>
      <w:r w:rsidR="00835AD8" w:rsidRPr="00FE6D28">
        <w:rPr>
          <w:rFonts w:cs="Times New Roman"/>
          <w:color w:val="000000"/>
          <w:vertAlign w:val="superscript"/>
        </w:rPr>
        <w:t>1</w:t>
      </w:r>
    </w:p>
    <w:p w14:paraId="0AF2E25D" w14:textId="23CCB75A" w:rsidR="00790FF7" w:rsidRPr="00A240EC" w:rsidRDefault="2F929634" w:rsidP="00790FF7">
      <w:pPr>
        <w:autoSpaceDE w:val="0"/>
        <w:autoSpaceDN w:val="0"/>
        <w:adjustRightInd w:val="0"/>
        <w:spacing w:after="0" w:line="240" w:lineRule="auto"/>
        <w:ind w:left="576"/>
        <w:rPr>
          <w:rFonts w:cs="Times New Roman"/>
          <w:vertAlign w:val="subscript"/>
        </w:rPr>
      </w:pPr>
      <w:r w:rsidRPr="174D86AE">
        <w:rPr>
          <w:rFonts w:cs="Times New Roman"/>
          <w:b/>
          <w:bCs/>
        </w:rPr>
        <w:t>9</w:t>
      </w:r>
      <w:r w:rsidR="00196064">
        <w:rPr>
          <w:rFonts w:cs="Times New Roman"/>
          <w:b/>
          <w:bCs/>
        </w:rPr>
        <w:t>3</w:t>
      </w:r>
      <w:r w:rsidRPr="00CA3FA5">
        <w:rPr>
          <w:rFonts w:eastAsiaTheme="minorEastAsia"/>
          <w:b/>
          <w:bCs/>
        </w:rPr>
        <w:t>%</w:t>
      </w:r>
      <w:r w:rsidRPr="174D86AE">
        <w:rPr>
          <w:rFonts w:cs="Times New Roman"/>
        </w:rPr>
        <w:t xml:space="preserve"> of </w:t>
      </w:r>
      <w:r w:rsidR="00366FE2">
        <w:rPr>
          <w:rFonts w:cs="Times New Roman"/>
        </w:rPr>
        <w:t>Iron</w:t>
      </w:r>
      <w:r w:rsidRPr="174D86AE">
        <w:rPr>
          <w:rFonts w:cs="Times New Roman"/>
        </w:rPr>
        <w:t xml:space="preserve"> County </w:t>
      </w:r>
      <w:r w:rsidR="2BCDF8A1" w:rsidRPr="174D86AE">
        <w:rPr>
          <w:rFonts w:cs="Times New Roman"/>
        </w:rPr>
        <w:t>adults agree they should always wear a seat belt</w:t>
      </w:r>
      <w:r w:rsidRPr="174D86AE">
        <w:rPr>
          <w:rFonts w:cs="Times New Roman"/>
        </w:rPr>
        <w:t>.</w:t>
      </w:r>
      <w:r w:rsidR="00835AD8">
        <w:rPr>
          <w:rFonts w:cs="Times New Roman"/>
          <w:vertAlign w:val="superscript"/>
        </w:rPr>
        <w:t>2</w:t>
      </w:r>
    </w:p>
    <w:p w14:paraId="22E2CB6D" w14:textId="77777777" w:rsidR="00790FF7" w:rsidRPr="005D5502" w:rsidRDefault="00790FF7" w:rsidP="00790FF7">
      <w:pPr>
        <w:autoSpaceDE w:val="0"/>
        <w:autoSpaceDN w:val="0"/>
        <w:adjustRightInd w:val="0"/>
        <w:spacing w:after="0" w:line="240" w:lineRule="auto"/>
        <w:ind w:left="576"/>
        <w:rPr>
          <w:rFonts w:cs="Times New Roman"/>
          <w:color w:val="000000"/>
          <w:szCs w:val="24"/>
        </w:rPr>
      </w:pPr>
    </w:p>
    <w:p w14:paraId="0D8ECAD1" w14:textId="3FFCC763" w:rsidR="00790FF7" w:rsidRPr="005D5502" w:rsidRDefault="00196064" w:rsidP="00790FF7">
      <w:pPr>
        <w:autoSpaceDE w:val="0"/>
        <w:autoSpaceDN w:val="0"/>
        <w:adjustRightInd w:val="0"/>
        <w:spacing w:after="0" w:line="240" w:lineRule="auto"/>
        <w:ind w:left="576"/>
        <w:rPr>
          <w:rFonts w:cs="Times New Roman"/>
          <w:szCs w:val="24"/>
        </w:rPr>
      </w:pPr>
      <w:r>
        <w:rPr>
          <w:rFonts w:cs="Times New Roman"/>
          <w:b/>
          <w:bCs/>
        </w:rPr>
        <w:t>78</w:t>
      </w:r>
      <w:r w:rsidR="2F929634" w:rsidRPr="00CA3FA5">
        <w:rPr>
          <w:rFonts w:eastAsiaTheme="minorEastAsia"/>
          <w:b/>
          <w:bCs/>
        </w:rPr>
        <w:t>%</w:t>
      </w:r>
      <w:r w:rsidR="2F929634" w:rsidRPr="174D86AE">
        <w:rPr>
          <w:rFonts w:cs="Times New Roman"/>
        </w:rPr>
        <w:t xml:space="preserve"> of </w:t>
      </w:r>
      <w:r w:rsidR="00366FE2">
        <w:rPr>
          <w:rFonts w:cs="Times New Roman"/>
        </w:rPr>
        <w:t>Iron</w:t>
      </w:r>
      <w:r w:rsidR="2F929634" w:rsidRPr="174D86AE">
        <w:rPr>
          <w:rFonts w:cs="Times New Roman"/>
        </w:rPr>
        <w:t xml:space="preserve"> County </w:t>
      </w:r>
      <w:r w:rsidR="2BCDF8A1" w:rsidRPr="174D86AE">
        <w:rPr>
          <w:rFonts w:cs="Times New Roman"/>
        </w:rPr>
        <w:t>drivers are asking others to wear a seat belt</w:t>
      </w:r>
      <w:r w:rsidR="2F929634" w:rsidRPr="174D86AE">
        <w:rPr>
          <w:rFonts w:cs="Times New Roman"/>
        </w:rPr>
        <w:t>.</w:t>
      </w:r>
      <w:r w:rsidR="2F929634" w:rsidRPr="174D86AE">
        <w:rPr>
          <w:rFonts w:cs="Times New Roman"/>
          <w:vertAlign w:val="superscript"/>
        </w:rPr>
        <w:t xml:space="preserve"> </w:t>
      </w:r>
      <w:r w:rsidR="00835AD8">
        <w:rPr>
          <w:rFonts w:cs="Times New Roman"/>
          <w:vertAlign w:val="superscript"/>
        </w:rPr>
        <w:t>2</w:t>
      </w:r>
    </w:p>
    <w:p w14:paraId="66455605" w14:textId="77777777" w:rsidR="00146170" w:rsidRDefault="00146170" w:rsidP="00790FF7">
      <w:pPr>
        <w:autoSpaceDE w:val="0"/>
        <w:autoSpaceDN w:val="0"/>
        <w:adjustRightInd w:val="0"/>
        <w:spacing w:after="0" w:line="240" w:lineRule="auto"/>
        <w:ind w:left="576" w:right="85"/>
        <w:rPr>
          <w:rFonts w:cs="Times New Roman"/>
        </w:rPr>
      </w:pPr>
    </w:p>
    <w:p w14:paraId="3A077C62" w14:textId="6504051F" w:rsidR="00790FF7" w:rsidRDefault="00FD1826" w:rsidP="00790FF7">
      <w:pPr>
        <w:autoSpaceDE w:val="0"/>
        <w:autoSpaceDN w:val="0"/>
        <w:adjustRightInd w:val="0"/>
        <w:spacing w:after="0" w:line="240" w:lineRule="auto"/>
        <w:ind w:left="576" w:right="85"/>
        <w:rPr>
          <w:rFonts w:cs="Times New Roman"/>
          <w:color w:val="000000"/>
        </w:rPr>
      </w:pPr>
      <w:r>
        <w:rPr>
          <w:rFonts w:cs="Times New Roman"/>
        </w:rPr>
        <w:t xml:space="preserve">All </w:t>
      </w:r>
      <w:r w:rsidR="00366FE2">
        <w:rPr>
          <w:rFonts w:cs="Times New Roman"/>
        </w:rPr>
        <w:t>Iron</w:t>
      </w:r>
      <w:r w:rsidR="00AD1916">
        <w:rPr>
          <w:rFonts w:cs="Times New Roman"/>
        </w:rPr>
        <w:t xml:space="preserve"> County </w:t>
      </w:r>
      <w:r>
        <w:rPr>
          <w:rFonts w:cs="Times New Roman"/>
        </w:rPr>
        <w:t>k</w:t>
      </w:r>
      <w:r w:rsidR="00E01593">
        <w:rPr>
          <w:rFonts w:cs="Times New Roman"/>
        </w:rPr>
        <w:t xml:space="preserve">ey leaders </w:t>
      </w:r>
      <w:r w:rsidR="00790FF7">
        <w:rPr>
          <w:rFonts w:cs="Times New Roman"/>
        </w:rPr>
        <w:t xml:space="preserve">play an important role </w:t>
      </w:r>
      <w:r w:rsidR="00AD1916">
        <w:rPr>
          <w:rFonts w:cs="Times New Roman"/>
        </w:rPr>
        <w:t>in</w:t>
      </w:r>
      <w:r w:rsidR="00790FF7">
        <w:rPr>
          <w:rFonts w:cs="Times New Roman"/>
        </w:rPr>
        <w:t xml:space="preserve"> seat belt use and advocacy. </w:t>
      </w:r>
      <w:r w:rsidR="00790FF7" w:rsidRPr="00367AAE">
        <w:rPr>
          <w:rFonts w:cs="Times New Roman"/>
        </w:rPr>
        <w:t xml:space="preserve">We must all work together toward reducing risk and creating positive change, so that everyone </w:t>
      </w:r>
      <w:r w:rsidR="00790FF7" w:rsidRPr="00367AAE">
        <w:rPr>
          <w:rFonts w:cs="Times New Roman"/>
          <w:color w:val="000000"/>
        </w:rPr>
        <w:t xml:space="preserve">can fulfill their potential and lead happy, healthy, and </w:t>
      </w:r>
      <w:r w:rsidR="00790FF7" w:rsidRPr="00543084">
        <w:rPr>
          <w:rFonts w:cs="Times New Roman"/>
        </w:rPr>
        <w:t>safe</w:t>
      </w:r>
      <w:r w:rsidR="00790FF7" w:rsidRPr="00543084">
        <w:rPr>
          <w:rFonts w:cs="Times New Roman"/>
          <w:color w:val="000000"/>
        </w:rPr>
        <w:t xml:space="preserve"> lives.</w:t>
      </w:r>
    </w:p>
    <w:p w14:paraId="110A85B3" w14:textId="0B4FA4FE" w:rsidR="00790FF7" w:rsidRDefault="00790FF7" w:rsidP="00790FF7">
      <w:pPr>
        <w:autoSpaceDE w:val="0"/>
        <w:autoSpaceDN w:val="0"/>
        <w:adjustRightInd w:val="0"/>
        <w:spacing w:after="0" w:line="240" w:lineRule="auto"/>
        <w:ind w:left="576" w:right="85"/>
        <w:rPr>
          <w:rFonts w:cs="Times New Roman"/>
          <w:color w:val="000000"/>
        </w:rPr>
      </w:pPr>
    </w:p>
    <w:p w14:paraId="21B74C53" w14:textId="248E4153" w:rsidR="00790FF7" w:rsidRPr="00146170" w:rsidRDefault="00790FF7" w:rsidP="7DA9C696">
      <w:pPr>
        <w:spacing w:after="0" w:line="240" w:lineRule="auto"/>
        <w:rPr>
          <w:u w:val="single"/>
        </w:rPr>
      </w:pPr>
      <w:r w:rsidRPr="00146170">
        <w:rPr>
          <w:u w:val="single"/>
        </w:rPr>
        <w:t>For S</w:t>
      </w:r>
      <w:r w:rsidR="00E72BB4" w:rsidRPr="00146170">
        <w:rPr>
          <w:u w:val="single"/>
        </w:rPr>
        <w:t xml:space="preserve">tudents: </w:t>
      </w:r>
    </w:p>
    <w:p w14:paraId="0FF7C39A" w14:textId="77777777" w:rsidR="00790FF7" w:rsidRPr="00543084" w:rsidRDefault="00790FF7" w:rsidP="00790FF7">
      <w:pPr>
        <w:autoSpaceDE w:val="0"/>
        <w:autoSpaceDN w:val="0"/>
        <w:adjustRightInd w:val="0"/>
        <w:spacing w:after="0" w:line="240" w:lineRule="auto"/>
        <w:ind w:left="576" w:right="86"/>
        <w:rPr>
          <w:rFonts w:cs="Times New Roman"/>
        </w:rPr>
      </w:pPr>
      <w:r w:rsidRPr="00E3105E">
        <w:rPr>
          <w:rFonts w:cs="Times New Roman"/>
          <w:color w:val="000000"/>
        </w:rPr>
        <w:t xml:space="preserve">Not wearing a seat belt remains a leading risk factor for death and serious injury in Utah. Unfortunately, seat belts are used less frequently in rural areas of Utah than in urban areas. Rates of not using a seat belt are </w:t>
      </w:r>
      <w:r w:rsidRPr="7DA9C696">
        <w:rPr>
          <w:rFonts w:cs="Times New Roman"/>
          <w:i/>
          <w:iCs/>
          <w:color w:val="000000"/>
        </w:rPr>
        <w:t>three times</w:t>
      </w:r>
      <w:r w:rsidRPr="00367AAE">
        <w:rPr>
          <w:rFonts w:cs="Times New Roman"/>
          <w:color w:val="000000"/>
        </w:rPr>
        <w:t xml:space="preserve"> higher in some rural areas compared to urban areas of the state. </w:t>
      </w:r>
      <w:r w:rsidRPr="00543084">
        <w:rPr>
          <w:rFonts w:cs="Times New Roman"/>
          <w:b/>
          <w:bCs/>
          <w:color w:val="000000"/>
        </w:rPr>
        <w:t>In Utah:</w:t>
      </w:r>
      <w:r w:rsidRPr="00543084">
        <w:rPr>
          <w:rFonts w:cs="Times New Roman"/>
          <w:color w:val="000000"/>
        </w:rPr>
        <w:t xml:space="preserve"> </w:t>
      </w:r>
      <w:r w:rsidRPr="00543084">
        <w:rPr>
          <w:rFonts w:cs="Times New Roman"/>
        </w:rPr>
        <w:t xml:space="preserve"> </w:t>
      </w:r>
    </w:p>
    <w:p w14:paraId="2F17AE4F" w14:textId="369C044F" w:rsidR="00790FF7" w:rsidRPr="00A240EC" w:rsidRDefault="00790FF7" w:rsidP="00935B2F">
      <w:pPr>
        <w:numPr>
          <w:ilvl w:val="0"/>
          <w:numId w:val="6"/>
        </w:numPr>
        <w:autoSpaceDE w:val="0"/>
        <w:autoSpaceDN w:val="0"/>
        <w:adjustRightInd w:val="0"/>
        <w:spacing w:after="0" w:line="240" w:lineRule="auto"/>
        <w:ind w:left="1800" w:right="86"/>
        <w:rPr>
          <w:rFonts w:cs="Times New Roman"/>
          <w:color w:val="000000"/>
        </w:rPr>
      </w:pPr>
      <w:r w:rsidRPr="00543084">
        <w:rPr>
          <w:rFonts w:cs="Times New Roman"/>
          <w:color w:val="000000"/>
        </w:rPr>
        <w:t>A motor vehicle crash occurs approximately every 9 minutes.</w:t>
      </w:r>
      <w:r w:rsidR="00835AD8">
        <w:rPr>
          <w:rFonts w:cs="Times New Roman"/>
          <w:color w:val="000000"/>
          <w:vertAlign w:val="superscript"/>
        </w:rPr>
        <w:t>1</w:t>
      </w:r>
    </w:p>
    <w:p w14:paraId="3A86CB7D" w14:textId="26F1E7B9" w:rsidR="00790FF7" w:rsidRPr="00A240EC" w:rsidRDefault="00790FF7" w:rsidP="00935B2F">
      <w:pPr>
        <w:numPr>
          <w:ilvl w:val="0"/>
          <w:numId w:val="6"/>
        </w:numPr>
        <w:autoSpaceDE w:val="0"/>
        <w:autoSpaceDN w:val="0"/>
        <w:adjustRightInd w:val="0"/>
        <w:spacing w:after="0" w:line="240" w:lineRule="auto"/>
        <w:ind w:left="1800" w:right="86"/>
        <w:rPr>
          <w:rFonts w:cs="Times New Roman"/>
          <w:color w:val="000000"/>
        </w:rPr>
      </w:pPr>
      <w:r w:rsidRPr="00E3105E">
        <w:rPr>
          <w:rFonts w:cs="Times New Roman"/>
          <w:color w:val="000000"/>
        </w:rPr>
        <w:t>A person is injured in a crash every 23 minutes.</w:t>
      </w:r>
      <w:r w:rsidR="00835AD8">
        <w:rPr>
          <w:rFonts w:cs="Times New Roman"/>
          <w:color w:val="000000"/>
          <w:vertAlign w:val="superscript"/>
        </w:rPr>
        <w:t>1</w:t>
      </w:r>
    </w:p>
    <w:p w14:paraId="60395C7D" w14:textId="00658313" w:rsidR="00790FF7" w:rsidRPr="00A240EC" w:rsidRDefault="00790FF7" w:rsidP="00935B2F">
      <w:pPr>
        <w:numPr>
          <w:ilvl w:val="0"/>
          <w:numId w:val="6"/>
        </w:numPr>
        <w:autoSpaceDE w:val="0"/>
        <w:autoSpaceDN w:val="0"/>
        <w:adjustRightInd w:val="0"/>
        <w:spacing w:after="0" w:line="240" w:lineRule="auto"/>
        <w:ind w:left="1800" w:right="86"/>
        <w:rPr>
          <w:rFonts w:cs="Times New Roman"/>
          <w:color w:val="000000"/>
        </w:rPr>
      </w:pPr>
      <w:r w:rsidRPr="00E3105E">
        <w:rPr>
          <w:rFonts w:cs="Times New Roman"/>
          <w:color w:val="000000"/>
        </w:rPr>
        <w:t>Over the past 10 years, 35% of crash deaths involved unrestrained occupants.</w:t>
      </w:r>
      <w:r w:rsidR="00835AD8">
        <w:rPr>
          <w:rFonts w:cs="Times New Roman"/>
          <w:color w:val="000000"/>
          <w:vertAlign w:val="superscript"/>
        </w:rPr>
        <w:t>1</w:t>
      </w:r>
    </w:p>
    <w:p w14:paraId="139E1EB3" w14:textId="3BA0E12C" w:rsidR="00790FF7" w:rsidRPr="00A240EC" w:rsidRDefault="00790FF7" w:rsidP="00935B2F">
      <w:pPr>
        <w:numPr>
          <w:ilvl w:val="0"/>
          <w:numId w:val="6"/>
        </w:numPr>
        <w:autoSpaceDE w:val="0"/>
        <w:autoSpaceDN w:val="0"/>
        <w:adjustRightInd w:val="0"/>
        <w:spacing w:after="0" w:line="240" w:lineRule="auto"/>
        <w:ind w:left="1800" w:right="86"/>
        <w:rPr>
          <w:rFonts w:cs="Times New Roman"/>
          <w:color w:val="000000"/>
        </w:rPr>
      </w:pPr>
      <w:r w:rsidRPr="00E3105E">
        <w:rPr>
          <w:rFonts w:cs="Times New Roman"/>
          <w:color w:val="000000"/>
        </w:rPr>
        <w:t>Unrestrained crash occupants are over 30 times more likely to be killed than restrained crash occupants.</w:t>
      </w:r>
      <w:r w:rsidR="00835AD8">
        <w:rPr>
          <w:rFonts w:cs="Times New Roman"/>
          <w:color w:val="000000"/>
          <w:vertAlign w:val="superscript"/>
        </w:rPr>
        <w:t>1</w:t>
      </w:r>
    </w:p>
    <w:p w14:paraId="340C7319" w14:textId="4AA9A3BD" w:rsidR="00790FF7" w:rsidRPr="00A240EC" w:rsidRDefault="00790FF7" w:rsidP="00935B2F">
      <w:pPr>
        <w:numPr>
          <w:ilvl w:val="0"/>
          <w:numId w:val="6"/>
        </w:numPr>
        <w:autoSpaceDE w:val="0"/>
        <w:autoSpaceDN w:val="0"/>
        <w:adjustRightInd w:val="0"/>
        <w:spacing w:after="0" w:line="240" w:lineRule="auto"/>
        <w:ind w:left="1800" w:right="86"/>
        <w:rPr>
          <w:rFonts w:cs="Times New Roman"/>
          <w:color w:val="000000"/>
        </w:rPr>
      </w:pPr>
      <w:r w:rsidRPr="00E3105E">
        <w:rPr>
          <w:rFonts w:cs="Times New Roman"/>
          <w:color w:val="000000"/>
        </w:rPr>
        <w:t xml:space="preserve">Approximately $1.54 billion dollars was estimated to be the economic loss statewide </w:t>
      </w:r>
      <w:r w:rsidRPr="00367AAE">
        <w:rPr>
          <w:rFonts w:cs="Times New Roman"/>
          <w:color w:val="000000"/>
        </w:rPr>
        <w:t>due to motor vehicle crashes.</w:t>
      </w:r>
      <w:r w:rsidR="00835AD8">
        <w:rPr>
          <w:rFonts w:cs="Times New Roman"/>
          <w:color w:val="000000"/>
          <w:vertAlign w:val="superscript"/>
        </w:rPr>
        <w:t>1</w:t>
      </w:r>
    </w:p>
    <w:p w14:paraId="5C796B5C" w14:textId="4D07F119" w:rsidR="00766844" w:rsidRPr="00FE6D28" w:rsidRDefault="00790FF7" w:rsidP="005529E4">
      <w:pPr>
        <w:numPr>
          <w:ilvl w:val="0"/>
          <w:numId w:val="6"/>
        </w:numPr>
        <w:autoSpaceDE w:val="0"/>
        <w:autoSpaceDN w:val="0"/>
        <w:adjustRightInd w:val="0"/>
        <w:spacing w:after="0" w:line="240" w:lineRule="auto"/>
        <w:ind w:left="1800" w:right="86"/>
        <w:textAlignment w:val="baseline"/>
        <w:rPr>
          <w:rStyle w:val="normaltextrun"/>
        </w:rPr>
      </w:pPr>
      <w:r w:rsidRPr="00FE6D28">
        <w:rPr>
          <w:rFonts w:cs="Times New Roman"/>
          <w:color w:val="000000"/>
        </w:rPr>
        <w:t>Hospital and emergency department charges for the treatment of individuals involved in motor vehicle crashes were $163 million.</w:t>
      </w:r>
      <w:r w:rsidR="00835AD8" w:rsidRPr="00FE6D28">
        <w:rPr>
          <w:rFonts w:cs="Times New Roman"/>
          <w:color w:val="000000"/>
          <w:vertAlign w:val="superscript"/>
        </w:rPr>
        <w:t>1</w:t>
      </w:r>
    </w:p>
    <w:p w14:paraId="1B8450A7" w14:textId="77777777" w:rsidR="00146170" w:rsidRDefault="00146170" w:rsidP="00766844">
      <w:pPr>
        <w:pStyle w:val="paragraph"/>
        <w:spacing w:before="0" w:beforeAutospacing="0" w:after="0" w:afterAutospacing="0"/>
        <w:ind w:left="720"/>
        <w:textAlignment w:val="baseline"/>
        <w:rPr>
          <w:rStyle w:val="normaltextrun"/>
          <w:rFonts w:asciiTheme="minorHAnsi" w:hAnsiTheme="minorHAnsi" w:cstheme="minorBidi"/>
          <w:b/>
          <w:sz w:val="22"/>
          <w:szCs w:val="22"/>
        </w:rPr>
      </w:pPr>
    </w:p>
    <w:p w14:paraId="0472EBBA" w14:textId="0D01DCE7" w:rsidR="00766844" w:rsidRPr="0078581C" w:rsidRDefault="00766844" w:rsidP="00766844">
      <w:pPr>
        <w:pStyle w:val="paragraph"/>
        <w:spacing w:before="0" w:beforeAutospacing="0" w:after="0" w:afterAutospacing="0"/>
        <w:ind w:left="720"/>
        <w:textAlignment w:val="baseline"/>
        <w:rPr>
          <w:rStyle w:val="normaltextrun"/>
          <w:rFonts w:asciiTheme="minorHAnsi" w:hAnsiTheme="minorHAnsi" w:cstheme="minorBidi"/>
          <w:sz w:val="22"/>
          <w:szCs w:val="22"/>
        </w:rPr>
      </w:pPr>
      <w:r w:rsidRPr="00280D00">
        <w:rPr>
          <w:rStyle w:val="normaltextrun"/>
          <w:rFonts w:asciiTheme="minorHAnsi" w:hAnsiTheme="minorHAnsi" w:cstheme="minorBidi"/>
          <w:b/>
          <w:sz w:val="22"/>
          <w:szCs w:val="22"/>
        </w:rPr>
        <w:t>Most</w:t>
      </w:r>
      <w:r w:rsidRPr="0078581C">
        <w:rPr>
          <w:rStyle w:val="normaltextrun"/>
          <w:rFonts w:asciiTheme="minorHAnsi" w:hAnsiTheme="minorHAnsi" w:cstheme="minorBidi"/>
          <w:sz w:val="22"/>
          <w:szCs w:val="22"/>
        </w:rPr>
        <w:t xml:space="preserve"> </w:t>
      </w:r>
      <w:r w:rsidR="00366FE2">
        <w:rPr>
          <w:rStyle w:val="normaltextrun"/>
          <w:rFonts w:asciiTheme="minorHAnsi" w:hAnsiTheme="minorHAnsi" w:cstheme="minorBidi"/>
          <w:sz w:val="22"/>
          <w:szCs w:val="22"/>
        </w:rPr>
        <w:t>Iron</w:t>
      </w:r>
      <w:r w:rsidRPr="0078581C">
        <w:rPr>
          <w:rStyle w:val="normaltextrun"/>
          <w:rFonts w:asciiTheme="minorHAnsi" w:hAnsiTheme="minorHAnsi" w:cstheme="minorBidi"/>
          <w:sz w:val="22"/>
          <w:szCs w:val="22"/>
        </w:rPr>
        <w:t xml:space="preserve"> County students want people they care about to always wear a seat belt.</w:t>
      </w:r>
      <w:r w:rsidRPr="0078581C">
        <w:rPr>
          <w:rStyle w:val="normaltextrun"/>
          <w:rFonts w:asciiTheme="minorHAnsi" w:hAnsiTheme="minorHAnsi" w:cstheme="minorBidi"/>
          <w:sz w:val="22"/>
          <w:szCs w:val="22"/>
          <w:vertAlign w:val="superscript"/>
        </w:rPr>
        <w:t>4</w:t>
      </w:r>
    </w:p>
    <w:p w14:paraId="6FF7575D" w14:textId="77777777" w:rsidR="00766844" w:rsidRDefault="00766844" w:rsidP="00766844">
      <w:pPr>
        <w:pStyle w:val="paragraph"/>
        <w:spacing w:before="0" w:beforeAutospacing="0" w:after="0" w:afterAutospacing="0"/>
        <w:ind w:left="936"/>
        <w:textAlignment w:val="baseline"/>
        <w:rPr>
          <w:rStyle w:val="normaltextrun"/>
          <w:rFonts w:asciiTheme="minorHAnsi" w:hAnsiTheme="minorHAnsi" w:cstheme="minorBidi"/>
          <w:sz w:val="22"/>
          <w:szCs w:val="22"/>
        </w:rPr>
      </w:pPr>
    </w:p>
    <w:p w14:paraId="7E32C006" w14:textId="77777777" w:rsidR="00766844" w:rsidRDefault="00766844" w:rsidP="00766844">
      <w:pPr>
        <w:pStyle w:val="paragraph"/>
        <w:spacing w:before="0" w:beforeAutospacing="0" w:after="0" w:afterAutospacing="0"/>
        <w:ind w:left="936"/>
        <w:textAlignment w:val="baseline"/>
        <w:rPr>
          <w:rStyle w:val="normaltextrun"/>
          <w:rFonts w:asciiTheme="minorHAnsi" w:hAnsiTheme="minorHAnsi" w:cstheme="minorBidi"/>
          <w:sz w:val="22"/>
          <w:szCs w:val="22"/>
        </w:rPr>
      </w:pPr>
    </w:p>
    <w:p w14:paraId="0E07A014" w14:textId="77777777" w:rsidR="00146170" w:rsidRDefault="00766844" w:rsidP="00146170">
      <w:pPr>
        <w:pStyle w:val="paragraph"/>
        <w:spacing w:before="0" w:beforeAutospacing="0" w:after="0" w:afterAutospacing="0"/>
        <w:ind w:left="720"/>
        <w:textAlignment w:val="baseline"/>
        <w:rPr>
          <w:rStyle w:val="normaltextrun"/>
          <w:rFonts w:asciiTheme="minorHAnsi" w:hAnsiTheme="minorHAnsi" w:cstheme="minorBidi"/>
          <w:sz w:val="22"/>
          <w:szCs w:val="22"/>
          <w:vertAlign w:val="superscript"/>
        </w:rPr>
      </w:pPr>
      <w:r w:rsidRPr="00280D00">
        <w:rPr>
          <w:rStyle w:val="normaltextrun"/>
          <w:rFonts w:asciiTheme="minorHAnsi" w:hAnsiTheme="minorHAnsi" w:cstheme="minorBidi"/>
          <w:b/>
          <w:sz w:val="22"/>
          <w:szCs w:val="22"/>
        </w:rPr>
        <w:t xml:space="preserve">Most </w:t>
      </w:r>
      <w:r w:rsidR="00366FE2">
        <w:rPr>
          <w:rStyle w:val="normaltextrun"/>
          <w:rFonts w:asciiTheme="minorHAnsi" w:hAnsiTheme="minorHAnsi" w:cstheme="minorBidi"/>
          <w:sz w:val="22"/>
          <w:szCs w:val="22"/>
        </w:rPr>
        <w:t>Iron</w:t>
      </w:r>
      <w:r w:rsidRPr="0078581C">
        <w:rPr>
          <w:rStyle w:val="normaltextrun"/>
          <w:rFonts w:asciiTheme="minorHAnsi" w:hAnsiTheme="minorHAnsi" w:cstheme="minorBidi"/>
          <w:sz w:val="22"/>
          <w:szCs w:val="22"/>
        </w:rPr>
        <w:t xml:space="preserve"> County students agree that if a friend is not wearing a seat belt, they should ask them to wear one.</w:t>
      </w:r>
      <w:r>
        <w:rPr>
          <w:rStyle w:val="normaltextrun"/>
          <w:rFonts w:asciiTheme="minorHAnsi" w:hAnsiTheme="minorHAnsi" w:cstheme="minorBidi"/>
          <w:sz w:val="22"/>
          <w:szCs w:val="22"/>
          <w:vertAlign w:val="superscript"/>
        </w:rPr>
        <w:t>4</w:t>
      </w:r>
    </w:p>
    <w:p w14:paraId="4A9646FD" w14:textId="77777777" w:rsidR="00146170" w:rsidRDefault="00146170" w:rsidP="00146170">
      <w:pPr>
        <w:pStyle w:val="paragraph"/>
        <w:spacing w:before="0" w:beforeAutospacing="0" w:after="0" w:afterAutospacing="0"/>
        <w:ind w:left="720"/>
        <w:textAlignment w:val="baseline"/>
      </w:pPr>
    </w:p>
    <w:p w14:paraId="09794CE3" w14:textId="5594DAAF" w:rsidR="00790FF7" w:rsidRPr="00146170" w:rsidRDefault="009B06F5" w:rsidP="00146170">
      <w:pPr>
        <w:pStyle w:val="paragraph"/>
        <w:spacing w:before="0" w:beforeAutospacing="0" w:after="0" w:afterAutospacing="0"/>
        <w:ind w:left="720"/>
        <w:textAlignment w:val="baseline"/>
        <w:rPr>
          <w:rFonts w:asciiTheme="minorHAnsi" w:hAnsiTheme="minorHAnsi" w:cstheme="minorHAnsi"/>
          <w:color w:val="000000"/>
          <w:sz w:val="22"/>
          <w:szCs w:val="22"/>
        </w:rPr>
      </w:pPr>
      <w:r w:rsidRPr="00146170">
        <w:rPr>
          <w:rFonts w:asciiTheme="minorHAnsi" w:hAnsiTheme="minorHAnsi" w:cstheme="minorHAnsi"/>
          <w:sz w:val="22"/>
          <w:szCs w:val="22"/>
        </w:rPr>
        <w:t>All s</w:t>
      </w:r>
      <w:r w:rsidR="009368B4" w:rsidRPr="00146170">
        <w:rPr>
          <w:rFonts w:asciiTheme="minorHAnsi" w:hAnsiTheme="minorHAnsi" w:cstheme="minorHAnsi"/>
          <w:sz w:val="22"/>
          <w:szCs w:val="22"/>
        </w:rPr>
        <w:t>tudents</w:t>
      </w:r>
      <w:r w:rsidRPr="00146170">
        <w:rPr>
          <w:rFonts w:asciiTheme="minorHAnsi" w:hAnsiTheme="minorHAnsi" w:cstheme="minorHAnsi"/>
          <w:sz w:val="22"/>
          <w:szCs w:val="22"/>
        </w:rPr>
        <w:t xml:space="preserve"> </w:t>
      </w:r>
      <w:r w:rsidR="00E01593" w:rsidRPr="00146170">
        <w:rPr>
          <w:rFonts w:asciiTheme="minorHAnsi" w:hAnsiTheme="minorHAnsi" w:cstheme="minorHAnsi"/>
          <w:sz w:val="22"/>
          <w:szCs w:val="22"/>
        </w:rPr>
        <w:t xml:space="preserve">in </w:t>
      </w:r>
      <w:r w:rsidR="00366FE2" w:rsidRPr="00146170">
        <w:rPr>
          <w:rFonts w:asciiTheme="minorHAnsi" w:hAnsiTheme="minorHAnsi" w:cstheme="minorHAnsi"/>
          <w:sz w:val="22"/>
          <w:szCs w:val="22"/>
        </w:rPr>
        <w:t>Iron</w:t>
      </w:r>
      <w:r w:rsidR="00790FF7" w:rsidRPr="00146170">
        <w:rPr>
          <w:rFonts w:asciiTheme="minorHAnsi" w:hAnsiTheme="minorHAnsi" w:cstheme="minorHAnsi"/>
          <w:sz w:val="22"/>
          <w:szCs w:val="22"/>
        </w:rPr>
        <w:t xml:space="preserve"> County </w:t>
      </w:r>
      <w:r w:rsidRPr="00146170">
        <w:rPr>
          <w:rFonts w:asciiTheme="minorHAnsi" w:hAnsiTheme="minorHAnsi" w:cstheme="minorHAnsi"/>
          <w:sz w:val="22"/>
          <w:szCs w:val="22"/>
        </w:rPr>
        <w:t xml:space="preserve">play an important role in seat belt use and advocacy. </w:t>
      </w:r>
      <w:r w:rsidR="00790FF7" w:rsidRPr="00146170">
        <w:rPr>
          <w:rFonts w:asciiTheme="minorHAnsi" w:hAnsiTheme="minorHAnsi" w:cstheme="minorHAnsi"/>
          <w:sz w:val="22"/>
          <w:szCs w:val="22"/>
        </w:rPr>
        <w:t xml:space="preserve">We must all work together toward reducing risk and creating positive change, so that everyone </w:t>
      </w:r>
      <w:r w:rsidR="00790FF7" w:rsidRPr="00146170">
        <w:rPr>
          <w:rFonts w:asciiTheme="minorHAnsi" w:hAnsiTheme="minorHAnsi" w:cstheme="minorHAnsi"/>
          <w:color w:val="000000"/>
          <w:sz w:val="22"/>
          <w:szCs w:val="22"/>
        </w:rPr>
        <w:t xml:space="preserve">can fulfill their potential and lead happy, healthy, and </w:t>
      </w:r>
      <w:r w:rsidR="00790FF7" w:rsidRPr="00146170">
        <w:rPr>
          <w:rFonts w:asciiTheme="minorHAnsi" w:hAnsiTheme="minorHAnsi" w:cstheme="minorHAnsi"/>
          <w:sz w:val="22"/>
          <w:szCs w:val="22"/>
        </w:rPr>
        <w:t>safe</w:t>
      </w:r>
      <w:r w:rsidR="00790FF7" w:rsidRPr="00146170">
        <w:rPr>
          <w:rFonts w:asciiTheme="minorHAnsi" w:hAnsiTheme="minorHAnsi" w:cstheme="minorHAnsi"/>
          <w:color w:val="000000"/>
          <w:sz w:val="22"/>
          <w:szCs w:val="22"/>
        </w:rPr>
        <w:t xml:space="preserve"> lives.</w:t>
      </w:r>
    </w:p>
    <w:p w14:paraId="73641F19" w14:textId="6309EB22" w:rsidR="00EA4356" w:rsidRPr="00146170" w:rsidRDefault="00EA4356" w:rsidP="00766844">
      <w:pPr>
        <w:autoSpaceDE w:val="0"/>
        <w:autoSpaceDN w:val="0"/>
        <w:adjustRightInd w:val="0"/>
        <w:spacing w:after="0" w:line="240" w:lineRule="auto"/>
        <w:ind w:left="720" w:right="85"/>
        <w:rPr>
          <w:rFonts w:cstheme="minorHAnsi"/>
          <w:color w:val="000000"/>
        </w:rPr>
      </w:pPr>
    </w:p>
    <w:p w14:paraId="73C7A406" w14:textId="77777777" w:rsidR="00EA4356" w:rsidRPr="00931FF3" w:rsidRDefault="00EA4356" w:rsidP="0CB3E8FA">
      <w:pPr>
        <w:spacing w:after="0" w:line="240" w:lineRule="auto"/>
        <w:rPr>
          <w:u w:val="single"/>
        </w:rPr>
      </w:pPr>
      <w:r w:rsidRPr="00931FF3">
        <w:rPr>
          <w:u w:val="single"/>
        </w:rPr>
        <w:t>For Everyone: “Ask Them to Wear a Seat Belt”</w:t>
      </w:r>
    </w:p>
    <w:p w14:paraId="2667DBA1" w14:textId="6F424E4D" w:rsidR="00EA4356" w:rsidRPr="00EA4356" w:rsidRDefault="00EA4356" w:rsidP="00DB1279">
      <w:pPr>
        <w:ind w:left="720"/>
        <w:rPr>
          <w:rFonts w:cstheme="minorHAnsi"/>
        </w:rPr>
      </w:pPr>
      <w:r w:rsidRPr="00EA4356">
        <w:rPr>
          <w:rFonts w:eastAsia="Calibri" w:cstheme="minorHAnsi"/>
        </w:rPr>
        <w:t>Tremendous progress has been made to increase seat belt use, especially in Utah’s rural areas.  In fact, now 9</w:t>
      </w:r>
      <w:r w:rsidRPr="00EA4356">
        <w:rPr>
          <w:rFonts w:eastAsia="Times New Roman" w:cstheme="minorHAnsi"/>
        </w:rPr>
        <w:t xml:space="preserve"> out of 10 adults in Utah wear a seat belt.</w:t>
      </w:r>
      <w:r w:rsidR="00835AD8">
        <w:rPr>
          <w:rFonts w:eastAsia="Times New Roman" w:cstheme="minorHAnsi"/>
          <w:vertAlign w:val="superscript"/>
        </w:rPr>
        <w:t>5</w:t>
      </w:r>
      <w:r w:rsidRPr="00EA4356">
        <w:rPr>
          <w:rFonts w:eastAsia="Calibri" w:cstheme="minorHAnsi"/>
        </w:rPr>
        <w:t xml:space="preserve"> Unfortunately, a few still don’t.  </w:t>
      </w:r>
      <w:r w:rsidRPr="00EA4356">
        <w:rPr>
          <w:rFonts w:eastAsia="Times New Roman" w:cstheme="minorHAnsi"/>
        </w:rPr>
        <w:t>Some UT adults don’t use a seat belt all the time (especially on short trips close to home), and about 1 in 10 adults rarely or never wear one.</w:t>
      </w:r>
      <w:r w:rsidR="00835AD8">
        <w:rPr>
          <w:rFonts w:eastAsia="Times New Roman" w:cstheme="minorHAnsi"/>
          <w:vertAlign w:val="superscript"/>
        </w:rPr>
        <w:t>2</w:t>
      </w:r>
      <w:r w:rsidRPr="00EA4356">
        <w:rPr>
          <w:rFonts w:eastAsia="Times New Roman" w:cstheme="minorHAnsi"/>
        </w:rPr>
        <w:t xml:space="preserve"> </w:t>
      </w:r>
    </w:p>
    <w:p w14:paraId="796164AF" w14:textId="149E1872" w:rsidR="00EA4356" w:rsidRPr="00EA4356" w:rsidRDefault="00EA4356" w:rsidP="00DB1279">
      <w:pPr>
        <w:ind w:left="720"/>
        <w:rPr>
          <w:rFonts w:cstheme="minorHAnsi"/>
        </w:rPr>
      </w:pPr>
      <w:r w:rsidRPr="00EA4356">
        <w:rPr>
          <w:rFonts w:eastAsia="Calibri" w:cstheme="minorHAnsi"/>
        </w:rPr>
        <w:lastRenderedPageBreak/>
        <w:t xml:space="preserve">Recent research </w:t>
      </w:r>
      <w:r w:rsidRPr="00EA4356">
        <w:rPr>
          <w:rFonts w:eastAsia="Times New Roman" w:cstheme="minorHAnsi"/>
        </w:rPr>
        <w:t>reveals that individuals who rarely or never wear a seat belt may resist being told to use one.</w:t>
      </w:r>
      <w:r w:rsidR="00835AD8">
        <w:rPr>
          <w:rFonts w:eastAsia="Times New Roman" w:cstheme="minorHAnsi"/>
          <w:vertAlign w:val="superscript"/>
        </w:rPr>
        <w:t>6</w:t>
      </w:r>
      <w:r w:rsidRPr="00EA4356">
        <w:rPr>
          <w:rFonts w:eastAsia="Calibri" w:cstheme="minorHAnsi"/>
        </w:rPr>
        <w:t xml:space="preserve"> In fact, trying to convince them to wear a seat belt by telling them what to do (“</w:t>
      </w:r>
      <w:r w:rsidRPr="00EA4356">
        <w:rPr>
          <w:rFonts w:eastAsia="Times New Roman" w:cstheme="minorHAnsi"/>
          <w:i/>
          <w:iCs/>
        </w:rPr>
        <w:t>Buckle up!</w:t>
      </w:r>
      <w:r w:rsidRPr="00EA4356">
        <w:rPr>
          <w:rFonts w:eastAsia="Times New Roman" w:cstheme="minorHAnsi"/>
        </w:rPr>
        <w:t>”) or giving them facts (“</w:t>
      </w:r>
      <w:r w:rsidRPr="00EA4356">
        <w:rPr>
          <w:rFonts w:eastAsia="Times New Roman" w:cstheme="minorHAnsi"/>
          <w:i/>
          <w:iCs/>
        </w:rPr>
        <w:t>Most crashes occur close to home</w:t>
      </w:r>
      <w:r w:rsidRPr="00EA4356">
        <w:rPr>
          <w:rFonts w:eastAsia="Times New Roman" w:cstheme="minorHAnsi"/>
        </w:rPr>
        <w:t xml:space="preserve">!”) may make them </w:t>
      </w:r>
      <w:r w:rsidRPr="00EA4356">
        <w:rPr>
          <w:rFonts w:eastAsia="Times New Roman" w:cstheme="minorHAnsi"/>
          <w:u w:val="single"/>
        </w:rPr>
        <w:t>less likely</w:t>
      </w:r>
      <w:r w:rsidRPr="00EA4356">
        <w:rPr>
          <w:rFonts w:eastAsia="Times New Roman" w:cstheme="minorHAnsi"/>
          <w:i/>
          <w:iCs/>
        </w:rPr>
        <w:t xml:space="preserve"> </w:t>
      </w:r>
      <w:r w:rsidRPr="00EA4356">
        <w:rPr>
          <w:rFonts w:eastAsia="Times New Roman" w:cstheme="minorHAnsi"/>
        </w:rPr>
        <w:t xml:space="preserve">to wear a seat belt.  </w:t>
      </w:r>
      <w:r w:rsidRPr="00EA4356">
        <w:rPr>
          <w:rFonts w:eastAsia="Calibri" w:cstheme="minorHAnsi"/>
        </w:rPr>
        <w:t xml:space="preserve"> </w:t>
      </w:r>
    </w:p>
    <w:p w14:paraId="28608C6E" w14:textId="77777777" w:rsidR="00EA4356" w:rsidRPr="00EA4356" w:rsidRDefault="00EA4356" w:rsidP="00DB1279">
      <w:pPr>
        <w:ind w:left="720"/>
        <w:rPr>
          <w:rFonts w:cstheme="minorHAnsi"/>
        </w:rPr>
      </w:pPr>
      <w:r w:rsidRPr="00EA4356">
        <w:rPr>
          <w:rFonts w:eastAsia="Calibri" w:cstheme="minorHAnsi"/>
        </w:rPr>
        <w:t>Instead, someone who cares about them should ask them to wear a seat belt. For example, “</w:t>
      </w:r>
      <w:r w:rsidRPr="00EA4356">
        <w:rPr>
          <w:rFonts w:eastAsia="Times New Roman" w:cstheme="minorHAnsi"/>
          <w:i/>
          <w:iCs/>
        </w:rPr>
        <w:t>Would you wear a seat belt for me?</w:t>
      </w:r>
      <w:r w:rsidRPr="00EA4356">
        <w:rPr>
          <w:rFonts w:eastAsia="Times New Roman" w:cstheme="minorHAnsi"/>
        </w:rPr>
        <w:t xml:space="preserve">” This shifts the decision from being about “facts” or their own health to being about the relationship. Asking the person to wear it for YOU is an important part of the ask. </w:t>
      </w:r>
      <w:r w:rsidRPr="00EA4356">
        <w:rPr>
          <w:rFonts w:eastAsia="Calibri" w:cstheme="minorHAnsi"/>
        </w:rPr>
        <w:t xml:space="preserve"> </w:t>
      </w:r>
    </w:p>
    <w:p w14:paraId="1AF81F5F" w14:textId="77777777" w:rsidR="00EA4356" w:rsidRPr="00EA4356" w:rsidRDefault="00EA4356" w:rsidP="00DB1279">
      <w:pPr>
        <w:ind w:left="720"/>
        <w:rPr>
          <w:rFonts w:cstheme="minorHAnsi"/>
        </w:rPr>
      </w:pPr>
      <w:r w:rsidRPr="00EA4356">
        <w:rPr>
          <w:rFonts w:eastAsia="Calibri" w:cstheme="minorHAnsi"/>
        </w:rPr>
        <w:t>Here’s how</w:t>
      </w:r>
      <w:r w:rsidRPr="00EA4356">
        <w:rPr>
          <w:rFonts w:eastAsia="Times New Roman" w:cstheme="minorHAnsi"/>
        </w:rPr>
        <w:t xml:space="preserve"> </w:t>
      </w:r>
      <w:hyperlink r:id="rId23" w:history="1">
        <w:r w:rsidRPr="00EA4356">
          <w:rPr>
            <w:rStyle w:val="Hyperlink"/>
            <w:rFonts w:eastAsia="Times New Roman" w:cstheme="minorHAnsi"/>
            <w:color w:val="auto"/>
          </w:rPr>
          <w:t>Asking Them to Wear a Seat Belt</w:t>
        </w:r>
      </w:hyperlink>
      <w:r w:rsidRPr="00EA4356">
        <w:rPr>
          <w:rFonts w:eastAsia="Times New Roman" w:cstheme="minorHAnsi"/>
        </w:rPr>
        <w:t xml:space="preserve"> might sound:</w:t>
      </w:r>
      <w:r w:rsidRPr="00EA4356">
        <w:rPr>
          <w:rFonts w:eastAsia="Calibri" w:cstheme="minorHAnsi"/>
        </w:rPr>
        <w:t xml:space="preserve"> </w:t>
      </w:r>
    </w:p>
    <w:p w14:paraId="3BD836F6" w14:textId="42FBBA79" w:rsidR="00EA4356" w:rsidRPr="00EA4356" w:rsidRDefault="1A171B81" w:rsidP="174D86AE">
      <w:pPr>
        <w:pStyle w:val="ListParagraph"/>
        <w:numPr>
          <w:ilvl w:val="0"/>
          <w:numId w:val="3"/>
        </w:numPr>
        <w:ind w:left="1800"/>
        <w:rPr>
          <w:rFonts w:eastAsia="Calibri"/>
        </w:rPr>
      </w:pPr>
      <w:r w:rsidRPr="174D86AE">
        <w:rPr>
          <w:rFonts w:eastAsia="Calibri"/>
          <w:b/>
          <w:bCs/>
        </w:rPr>
        <w:t>Connect</w:t>
      </w:r>
      <w:r w:rsidRPr="174D86AE">
        <w:rPr>
          <w:rFonts w:eastAsia="Calibri"/>
        </w:rPr>
        <w:t xml:space="preserve"> –</w:t>
      </w:r>
      <w:r w:rsidR="722451ED" w:rsidRPr="174D86AE">
        <w:rPr>
          <w:rFonts w:eastAsia="Calibri"/>
        </w:rPr>
        <w:t xml:space="preserve"> </w:t>
      </w:r>
      <w:r w:rsidRPr="174D86AE">
        <w:rPr>
          <w:rFonts w:eastAsia="Calibri"/>
        </w:rPr>
        <w:t xml:space="preserve">focus on the relationship. Someone could say…  </w:t>
      </w:r>
    </w:p>
    <w:p w14:paraId="70C13EBA" w14:textId="77777777" w:rsidR="00EA4356" w:rsidRPr="00DB1279" w:rsidRDefault="00EA4356" w:rsidP="00935B2F">
      <w:pPr>
        <w:pStyle w:val="ListParagraph"/>
        <w:numPr>
          <w:ilvl w:val="0"/>
          <w:numId w:val="18"/>
        </w:numPr>
        <w:rPr>
          <w:rFonts w:eastAsia="Calibri" w:cstheme="minorHAnsi"/>
        </w:rPr>
      </w:pPr>
      <w:r w:rsidRPr="00DB1279">
        <w:rPr>
          <w:rFonts w:eastAsia="Calibri" w:cstheme="minorHAnsi"/>
          <w:i/>
          <w:iCs/>
        </w:rPr>
        <w:t xml:space="preserve">“I appreciate you giving me a ride today.”  </w:t>
      </w:r>
      <w:r w:rsidRPr="00DB1279">
        <w:rPr>
          <w:rFonts w:eastAsia="Calibri" w:cstheme="minorHAnsi"/>
        </w:rPr>
        <w:t xml:space="preserve"> </w:t>
      </w:r>
    </w:p>
    <w:p w14:paraId="7A8F7D6F" w14:textId="44EDF7BE" w:rsidR="00EA4356" w:rsidRPr="00DB1279" w:rsidRDefault="00EA4356" w:rsidP="00935B2F">
      <w:pPr>
        <w:pStyle w:val="ListParagraph"/>
        <w:numPr>
          <w:ilvl w:val="0"/>
          <w:numId w:val="18"/>
        </w:numPr>
        <w:rPr>
          <w:rFonts w:eastAsia="Calibri" w:cstheme="minorHAnsi"/>
        </w:rPr>
      </w:pPr>
      <w:r w:rsidRPr="00DB1279">
        <w:rPr>
          <w:rFonts w:eastAsia="Calibri" w:cstheme="minorHAnsi"/>
          <w:i/>
          <w:iCs/>
        </w:rPr>
        <w:t xml:space="preserve">“I really enjoy the time we spend driving to/from ______.”  </w:t>
      </w:r>
      <w:r w:rsidRPr="00DB1279">
        <w:rPr>
          <w:rFonts w:eastAsia="Calibri" w:cstheme="minorHAnsi"/>
        </w:rPr>
        <w:t xml:space="preserve"> </w:t>
      </w:r>
    </w:p>
    <w:p w14:paraId="6DCC108B" w14:textId="77777777" w:rsidR="00EA4356" w:rsidRPr="00EA4356" w:rsidRDefault="00EA4356" w:rsidP="00935B2F">
      <w:pPr>
        <w:pStyle w:val="ListParagraph"/>
        <w:numPr>
          <w:ilvl w:val="0"/>
          <w:numId w:val="2"/>
        </w:numPr>
        <w:ind w:left="1800"/>
        <w:rPr>
          <w:rFonts w:eastAsia="Calibri" w:cstheme="minorHAnsi"/>
        </w:rPr>
      </w:pPr>
      <w:r w:rsidRPr="00EA4356">
        <w:rPr>
          <w:rFonts w:eastAsia="Calibri" w:cstheme="minorHAnsi"/>
          <w:b/>
          <w:bCs/>
        </w:rPr>
        <w:t>Ask</w:t>
      </w:r>
      <w:r w:rsidRPr="00EA4356">
        <w:rPr>
          <w:rFonts w:eastAsia="Calibri" w:cstheme="minorHAnsi"/>
        </w:rPr>
        <w:t xml:space="preserve"> – ask them to wear a seat belt for you.  </w:t>
      </w:r>
    </w:p>
    <w:p w14:paraId="48A3A333" w14:textId="45C7BE8E" w:rsidR="00EA4356" w:rsidRPr="00DB1279" w:rsidRDefault="6F501266" w:rsidP="174D86AE">
      <w:pPr>
        <w:pStyle w:val="ListParagraph"/>
        <w:numPr>
          <w:ilvl w:val="0"/>
          <w:numId w:val="19"/>
        </w:numPr>
        <w:rPr>
          <w:rFonts w:eastAsia="Calibri"/>
        </w:rPr>
      </w:pPr>
      <w:r w:rsidRPr="174D86AE">
        <w:rPr>
          <w:rFonts w:eastAsia="Calibri"/>
          <w:i/>
          <w:iCs/>
        </w:rPr>
        <w:t>“</w:t>
      </w:r>
      <w:r w:rsidR="1A171B81" w:rsidRPr="174D86AE">
        <w:rPr>
          <w:rFonts w:eastAsia="Calibri"/>
          <w:i/>
          <w:iCs/>
        </w:rPr>
        <w:t xml:space="preserve">Would you wear your seat belt today for me?”   </w:t>
      </w:r>
      <w:r w:rsidR="1A171B81" w:rsidRPr="174D86AE">
        <w:rPr>
          <w:rFonts w:eastAsia="Calibri"/>
        </w:rPr>
        <w:t xml:space="preserve"> </w:t>
      </w:r>
    </w:p>
    <w:p w14:paraId="71F89E79" w14:textId="2CC92FA2" w:rsidR="00EA4356" w:rsidRPr="00DB1279" w:rsidRDefault="00EA4356" w:rsidP="00935B2F">
      <w:pPr>
        <w:pStyle w:val="ListParagraph"/>
        <w:numPr>
          <w:ilvl w:val="0"/>
          <w:numId w:val="19"/>
        </w:numPr>
        <w:rPr>
          <w:rFonts w:eastAsia="Calibri" w:cstheme="minorHAnsi"/>
        </w:rPr>
      </w:pPr>
      <w:r w:rsidRPr="00DB1279">
        <w:rPr>
          <w:rFonts w:eastAsia="Calibri" w:cstheme="minorHAnsi"/>
          <w:i/>
          <w:iCs/>
        </w:rPr>
        <w:t xml:space="preserve">“As a favor to me, would you put your seat belt on?”  </w:t>
      </w:r>
      <w:r w:rsidRPr="00DB1279">
        <w:rPr>
          <w:rFonts w:eastAsia="Calibri" w:cstheme="minorHAnsi"/>
        </w:rPr>
        <w:t xml:space="preserve"> </w:t>
      </w:r>
    </w:p>
    <w:p w14:paraId="69E470EE" w14:textId="77777777" w:rsidR="00EA4356" w:rsidRPr="00EA4356" w:rsidRDefault="00EA4356" w:rsidP="00935B2F">
      <w:pPr>
        <w:pStyle w:val="ListParagraph"/>
        <w:numPr>
          <w:ilvl w:val="0"/>
          <w:numId w:val="1"/>
        </w:numPr>
        <w:ind w:left="1800"/>
        <w:rPr>
          <w:rFonts w:eastAsia="Calibri" w:cstheme="minorHAnsi"/>
        </w:rPr>
      </w:pPr>
      <w:r w:rsidRPr="00EA4356">
        <w:rPr>
          <w:rFonts w:eastAsia="Calibri" w:cstheme="minorHAnsi"/>
          <w:b/>
          <w:bCs/>
        </w:rPr>
        <w:t>Reconnect</w:t>
      </w:r>
      <w:r w:rsidRPr="00EA4356">
        <w:rPr>
          <w:rFonts w:eastAsia="Calibri" w:cstheme="minorHAnsi"/>
        </w:rPr>
        <w:t xml:space="preserve"> – preserve the relationship regardless of the decision they make.  </w:t>
      </w:r>
    </w:p>
    <w:p w14:paraId="7283AE77" w14:textId="77777777" w:rsidR="00DB1279" w:rsidRDefault="00EA4356" w:rsidP="00935B2F">
      <w:pPr>
        <w:pStyle w:val="ListParagraph"/>
        <w:numPr>
          <w:ilvl w:val="0"/>
          <w:numId w:val="20"/>
        </w:numPr>
        <w:rPr>
          <w:rFonts w:eastAsia="Calibri" w:cstheme="minorHAnsi"/>
        </w:rPr>
      </w:pPr>
      <w:r w:rsidRPr="00DB1279">
        <w:rPr>
          <w:rFonts w:eastAsia="Calibri" w:cstheme="minorHAnsi"/>
        </w:rPr>
        <w:t xml:space="preserve">If they choose to wear a seat belt, you could say…   </w:t>
      </w:r>
    </w:p>
    <w:p w14:paraId="44AF2A8C" w14:textId="77777777" w:rsidR="00DB1279" w:rsidRDefault="00EA4356" w:rsidP="00935B2F">
      <w:pPr>
        <w:pStyle w:val="ListParagraph"/>
        <w:numPr>
          <w:ilvl w:val="1"/>
          <w:numId w:val="20"/>
        </w:numPr>
        <w:rPr>
          <w:rFonts w:eastAsia="Calibri" w:cstheme="minorHAnsi"/>
        </w:rPr>
      </w:pPr>
      <w:r w:rsidRPr="00DB1279">
        <w:rPr>
          <w:rFonts w:eastAsia="Calibri" w:cstheme="minorHAnsi"/>
          <w:i/>
          <w:iCs/>
        </w:rPr>
        <w:t xml:space="preserve">“I appreciate you buckling up.”   </w:t>
      </w:r>
      <w:r w:rsidRPr="00DB1279">
        <w:rPr>
          <w:rFonts w:eastAsia="Calibri" w:cstheme="minorHAnsi"/>
        </w:rPr>
        <w:t xml:space="preserve"> </w:t>
      </w:r>
    </w:p>
    <w:p w14:paraId="02052AFF" w14:textId="75D3429B" w:rsidR="00A20E82" w:rsidRPr="00DB1279" w:rsidRDefault="00EA4356" w:rsidP="00935B2F">
      <w:pPr>
        <w:pStyle w:val="ListParagraph"/>
        <w:numPr>
          <w:ilvl w:val="1"/>
          <w:numId w:val="20"/>
        </w:numPr>
        <w:rPr>
          <w:rFonts w:eastAsia="Calibri" w:cstheme="minorHAnsi"/>
        </w:rPr>
      </w:pPr>
      <w:r w:rsidRPr="00DB1279">
        <w:rPr>
          <w:rFonts w:eastAsia="Calibri" w:cstheme="minorHAnsi"/>
          <w:i/>
          <w:iCs/>
        </w:rPr>
        <w:t xml:space="preserve">“Thanks for wearing your seat belt.”   </w:t>
      </w:r>
      <w:r w:rsidRPr="00DB1279">
        <w:rPr>
          <w:rFonts w:eastAsia="Calibri" w:cstheme="minorHAnsi"/>
        </w:rPr>
        <w:t xml:space="preserve"> </w:t>
      </w:r>
    </w:p>
    <w:p w14:paraId="09FC5C38" w14:textId="77777777" w:rsidR="00DB1279" w:rsidRDefault="00EA4356" w:rsidP="00935B2F">
      <w:pPr>
        <w:pStyle w:val="ListParagraph"/>
        <w:numPr>
          <w:ilvl w:val="0"/>
          <w:numId w:val="20"/>
        </w:numPr>
        <w:rPr>
          <w:rFonts w:eastAsia="Calibri" w:cstheme="minorHAnsi"/>
        </w:rPr>
      </w:pPr>
      <w:r w:rsidRPr="00DB1279">
        <w:rPr>
          <w:rFonts w:eastAsia="Calibri" w:cstheme="minorHAnsi"/>
        </w:rPr>
        <w:t xml:space="preserve">If they choose not to wear a seat belt, you could say…   </w:t>
      </w:r>
    </w:p>
    <w:p w14:paraId="0995F156" w14:textId="1F43E030" w:rsidR="00EA4356" w:rsidRPr="00DB1279" w:rsidRDefault="00EA4356" w:rsidP="00935B2F">
      <w:pPr>
        <w:pStyle w:val="ListParagraph"/>
        <w:numPr>
          <w:ilvl w:val="1"/>
          <w:numId w:val="20"/>
        </w:numPr>
        <w:rPr>
          <w:rFonts w:eastAsia="Calibri" w:cstheme="minorHAnsi"/>
        </w:rPr>
      </w:pPr>
      <w:r w:rsidRPr="00DB1279">
        <w:rPr>
          <w:rFonts w:eastAsia="Calibri" w:cstheme="minorHAnsi"/>
          <w:i/>
          <w:iCs/>
        </w:rPr>
        <w:t xml:space="preserve">“Because I care about you, I’m going to ask each time we are in a vehicle together.”  </w:t>
      </w:r>
      <w:r w:rsidRPr="00DB1279">
        <w:rPr>
          <w:rFonts w:eastAsia="Calibri" w:cstheme="minorHAnsi"/>
        </w:rPr>
        <w:t xml:space="preserve">  </w:t>
      </w:r>
    </w:p>
    <w:p w14:paraId="58583759" w14:textId="77777777" w:rsidR="00EA4356" w:rsidRPr="00EA4356" w:rsidRDefault="00EA4356" w:rsidP="00DB1279">
      <w:pPr>
        <w:ind w:left="810"/>
        <w:rPr>
          <w:rFonts w:cstheme="minorHAnsi"/>
        </w:rPr>
      </w:pPr>
      <w:r w:rsidRPr="00EA4356">
        <w:rPr>
          <w:rFonts w:eastAsia="Calibri" w:cstheme="minorHAnsi"/>
        </w:rPr>
        <w:t xml:space="preserve">They may refuse the first time. And the second time. Or even the third time. Avoid arguing and </w:t>
      </w:r>
      <w:r w:rsidRPr="00EA4356">
        <w:rPr>
          <w:rFonts w:eastAsia="Times New Roman" w:cstheme="minorHAnsi"/>
        </w:rPr>
        <w:t xml:space="preserve">keep it light. When people feel threatened, they may lose sight of the fact that you care about them. Keep the focus on the relationship: </w:t>
      </w:r>
      <w:r w:rsidRPr="00EA4356">
        <w:rPr>
          <w:rFonts w:eastAsia="Times New Roman" w:cstheme="minorHAnsi"/>
          <w:i/>
          <w:iCs/>
        </w:rPr>
        <w:t>“Would you wear it for me?”</w:t>
      </w:r>
      <w:r w:rsidRPr="00EA4356">
        <w:rPr>
          <w:rFonts w:eastAsia="Times New Roman" w:cstheme="minorHAnsi"/>
        </w:rPr>
        <w:t xml:space="preserve"> </w:t>
      </w:r>
      <w:r w:rsidRPr="00EA4356">
        <w:rPr>
          <w:rFonts w:eastAsia="Calibri" w:cstheme="minorHAnsi"/>
        </w:rPr>
        <w:t xml:space="preserve"> </w:t>
      </w:r>
    </w:p>
    <w:p w14:paraId="1788041C" w14:textId="6BBEF8D6" w:rsidR="00270649" w:rsidRPr="00A20E82" w:rsidRDefault="00EA4356" w:rsidP="00DB1279">
      <w:pPr>
        <w:ind w:left="810"/>
        <w:rPr>
          <w:rFonts w:cstheme="minorHAnsi"/>
        </w:rPr>
      </w:pPr>
      <w:r w:rsidRPr="00EA4356">
        <w:rPr>
          <w:rFonts w:eastAsia="Calibri" w:cstheme="minorHAnsi"/>
        </w:rPr>
        <w:t xml:space="preserve">Getting to zero deaths and serious injuries on Utah’s roadways is a goal we can all support. And it will take all of us to get there. Let’s be together for life and always ask others to wear a seat belt. </w:t>
      </w:r>
    </w:p>
    <w:p w14:paraId="73AA866C" w14:textId="77777777" w:rsidR="00235F75" w:rsidRPr="00235F75" w:rsidRDefault="00235F75" w:rsidP="00235F75">
      <w:pPr>
        <w:autoSpaceDE w:val="0"/>
        <w:autoSpaceDN w:val="0"/>
        <w:adjustRightInd w:val="0"/>
        <w:spacing w:after="0" w:line="240" w:lineRule="auto"/>
        <w:rPr>
          <w:rFonts w:cs="Times New Roman"/>
          <w:color w:val="000000"/>
          <w:sz w:val="16"/>
          <w:szCs w:val="16"/>
        </w:rPr>
      </w:pPr>
      <w:r w:rsidRPr="00235F75">
        <w:rPr>
          <w:rFonts w:cs="Times New Roman"/>
          <w:color w:val="000000"/>
          <w:sz w:val="16"/>
          <w:szCs w:val="16"/>
        </w:rPr>
        <w:t>References for Social Media Messages</w:t>
      </w:r>
    </w:p>
    <w:p w14:paraId="4210B7C2" w14:textId="77777777" w:rsidR="00835AD8" w:rsidRDefault="00835AD8" w:rsidP="00835AD8">
      <w:pPr>
        <w:pStyle w:val="ListParagraph"/>
        <w:numPr>
          <w:ilvl w:val="0"/>
          <w:numId w:val="29"/>
        </w:numPr>
        <w:spacing w:after="0"/>
        <w:rPr>
          <w:rFonts w:eastAsia="Calibri" w:cstheme="minorHAnsi"/>
          <w:sz w:val="16"/>
          <w:szCs w:val="16"/>
        </w:rPr>
      </w:pPr>
      <w:r w:rsidRPr="00835AD8">
        <w:rPr>
          <w:rFonts w:eastAsia="Calibri" w:cstheme="minorHAnsi"/>
          <w:sz w:val="16"/>
          <w:szCs w:val="16"/>
        </w:rPr>
        <w:t>National Center for Statistics and Analysis. (2020, April). Seat Belt Use in 2019 — Use Rates in the States and Territories (Traffic Safety Facts Crash Stats. Report No. DOT HS 812 947). National Highway Traffic Safety Administration.</w:t>
      </w:r>
    </w:p>
    <w:p w14:paraId="3ADA46DC" w14:textId="77777777" w:rsidR="00835AD8" w:rsidRPr="00835AD8" w:rsidRDefault="005B76EF" w:rsidP="00835AD8">
      <w:pPr>
        <w:pStyle w:val="ListParagraph"/>
        <w:numPr>
          <w:ilvl w:val="0"/>
          <w:numId w:val="29"/>
        </w:numPr>
        <w:spacing w:after="0"/>
        <w:rPr>
          <w:rFonts w:eastAsia="Calibri" w:cstheme="minorHAnsi"/>
          <w:sz w:val="16"/>
          <w:szCs w:val="16"/>
        </w:rPr>
      </w:pPr>
      <w:r w:rsidRPr="00835AD8">
        <w:rPr>
          <w:rFonts w:cs="Times New Roman"/>
          <w:color w:val="000000"/>
          <w:sz w:val="16"/>
          <w:szCs w:val="16"/>
        </w:rPr>
        <w:t xml:space="preserve">Center for Health and Safety Culture. (2019). Utah community survey on seat belt use in </w:t>
      </w:r>
      <w:r w:rsidR="00366FE2" w:rsidRPr="00835AD8">
        <w:rPr>
          <w:rFonts w:cs="Times New Roman"/>
          <w:color w:val="000000"/>
          <w:sz w:val="16"/>
          <w:szCs w:val="16"/>
        </w:rPr>
        <w:t>Iron</w:t>
      </w:r>
      <w:r w:rsidRPr="00835AD8">
        <w:rPr>
          <w:rFonts w:cs="Times New Roman"/>
          <w:color w:val="000000"/>
          <w:sz w:val="16"/>
          <w:szCs w:val="16"/>
        </w:rPr>
        <w:t xml:space="preserve"> County. Montana State University, Bozeman, Montana. (n=</w:t>
      </w:r>
      <w:r w:rsidR="00694C2C" w:rsidRPr="00835AD8">
        <w:rPr>
          <w:rFonts w:cs="Times New Roman"/>
          <w:color w:val="000000"/>
          <w:sz w:val="16"/>
          <w:szCs w:val="16"/>
        </w:rPr>
        <w:t>338</w:t>
      </w:r>
      <w:r w:rsidRPr="00835AD8">
        <w:rPr>
          <w:rFonts w:cs="Times New Roman"/>
          <w:color w:val="000000"/>
          <w:sz w:val="16"/>
          <w:szCs w:val="16"/>
        </w:rPr>
        <w:t>)</w:t>
      </w:r>
    </w:p>
    <w:p w14:paraId="7441C817" w14:textId="77777777" w:rsidR="00835AD8" w:rsidRPr="00835AD8" w:rsidRDefault="005B76EF" w:rsidP="00835AD8">
      <w:pPr>
        <w:pStyle w:val="ListParagraph"/>
        <w:numPr>
          <w:ilvl w:val="0"/>
          <w:numId w:val="29"/>
        </w:numPr>
        <w:spacing w:after="0"/>
        <w:rPr>
          <w:rFonts w:eastAsia="Calibri" w:cstheme="minorHAnsi"/>
          <w:sz w:val="16"/>
          <w:szCs w:val="16"/>
        </w:rPr>
      </w:pPr>
      <w:r w:rsidRPr="00835AD8">
        <w:rPr>
          <w:rFonts w:cs="Times New Roman"/>
          <w:color w:val="000000"/>
          <w:sz w:val="16"/>
          <w:szCs w:val="16"/>
        </w:rPr>
        <w:t xml:space="preserve">Center for Health and Safety Culture (2019). </w:t>
      </w:r>
      <w:r w:rsidRPr="00835AD8">
        <w:rPr>
          <w:rFonts w:cs="Times New Roman"/>
          <w:i/>
          <w:iCs/>
          <w:color w:val="000000"/>
          <w:sz w:val="16"/>
          <w:szCs w:val="16"/>
        </w:rPr>
        <w:t xml:space="preserve">Utah law enforcement survey of ofﬁcers on seat belt use in </w:t>
      </w:r>
      <w:r w:rsidR="00366FE2" w:rsidRPr="00835AD8">
        <w:rPr>
          <w:rFonts w:cs="Times New Roman"/>
          <w:i/>
          <w:iCs/>
          <w:color w:val="000000"/>
          <w:sz w:val="16"/>
          <w:szCs w:val="16"/>
        </w:rPr>
        <w:t>Iron</w:t>
      </w:r>
      <w:r w:rsidRPr="00835AD8">
        <w:rPr>
          <w:rFonts w:cs="Times New Roman"/>
          <w:i/>
          <w:iCs/>
          <w:color w:val="000000"/>
          <w:sz w:val="16"/>
          <w:szCs w:val="16"/>
        </w:rPr>
        <w:t xml:space="preserve"> County</w:t>
      </w:r>
      <w:r w:rsidRPr="00835AD8">
        <w:rPr>
          <w:rFonts w:cs="Times New Roman"/>
          <w:color w:val="000000"/>
          <w:sz w:val="16"/>
          <w:szCs w:val="16"/>
        </w:rPr>
        <w:t>. Montana State University, Bozeman, Montana. (</w:t>
      </w:r>
      <w:r w:rsidRPr="00835AD8">
        <w:rPr>
          <w:rFonts w:cs="Times New Roman"/>
          <w:i/>
          <w:color w:val="000000"/>
          <w:sz w:val="16"/>
          <w:szCs w:val="16"/>
        </w:rPr>
        <w:t>n</w:t>
      </w:r>
      <w:r w:rsidRPr="00835AD8">
        <w:rPr>
          <w:rFonts w:cs="Times New Roman"/>
          <w:color w:val="000000"/>
          <w:sz w:val="16"/>
          <w:szCs w:val="16"/>
        </w:rPr>
        <w:t>=</w:t>
      </w:r>
      <w:r w:rsidR="002F310E" w:rsidRPr="00835AD8">
        <w:rPr>
          <w:rFonts w:cs="Times New Roman"/>
          <w:color w:val="000000"/>
          <w:sz w:val="16"/>
          <w:szCs w:val="16"/>
        </w:rPr>
        <w:t>88</w:t>
      </w:r>
      <w:r w:rsidRPr="00835AD8">
        <w:rPr>
          <w:rFonts w:cs="Times New Roman"/>
          <w:color w:val="000000"/>
          <w:sz w:val="16"/>
          <w:szCs w:val="16"/>
        </w:rPr>
        <w:t>)</w:t>
      </w:r>
    </w:p>
    <w:p w14:paraId="2289F3D2" w14:textId="77777777" w:rsidR="00861EE0" w:rsidRPr="00861EE0" w:rsidRDefault="00861EE0" w:rsidP="00861EE0">
      <w:pPr>
        <w:pStyle w:val="ListParagraph"/>
        <w:numPr>
          <w:ilvl w:val="0"/>
          <w:numId w:val="29"/>
        </w:numPr>
        <w:autoSpaceDE w:val="0"/>
        <w:autoSpaceDN w:val="0"/>
        <w:adjustRightInd w:val="0"/>
        <w:spacing w:after="0" w:line="240" w:lineRule="auto"/>
        <w:rPr>
          <w:rFonts w:cs="Times New Roman"/>
          <w:color w:val="000000"/>
          <w:sz w:val="16"/>
          <w:szCs w:val="16"/>
        </w:rPr>
      </w:pPr>
      <w:r w:rsidRPr="00861EE0">
        <w:rPr>
          <w:rFonts w:cs="Times New Roman"/>
          <w:color w:val="000000"/>
          <w:sz w:val="16"/>
          <w:szCs w:val="16"/>
        </w:rPr>
        <w:t xml:space="preserve">Center for Health and Safety Culture (2021). </w:t>
      </w:r>
      <w:r w:rsidRPr="00861EE0">
        <w:rPr>
          <w:rFonts w:cs="Times New Roman"/>
          <w:i/>
          <w:iCs/>
          <w:color w:val="000000"/>
          <w:sz w:val="16"/>
          <w:szCs w:val="16"/>
        </w:rPr>
        <w:t>Utah student questions (added to SHARP Survey 2021).</w:t>
      </w:r>
      <w:r w:rsidRPr="00861EE0">
        <w:rPr>
          <w:rFonts w:cs="Times New Roman"/>
          <w:color w:val="000000"/>
          <w:sz w:val="16"/>
          <w:szCs w:val="16"/>
        </w:rPr>
        <w:t xml:space="preserve"> Montana State University, Bozeman, Montana. (Grades 6, 8, 10, and 12; Iron </w:t>
      </w:r>
      <w:r w:rsidRPr="00861EE0">
        <w:rPr>
          <w:rFonts w:cs="Times New Roman"/>
          <w:i/>
          <w:color w:val="000000"/>
          <w:sz w:val="16"/>
          <w:szCs w:val="16"/>
        </w:rPr>
        <w:t>n</w:t>
      </w:r>
      <w:r w:rsidRPr="00861EE0">
        <w:rPr>
          <w:rFonts w:cs="Times New Roman"/>
          <w:color w:val="000000"/>
          <w:sz w:val="16"/>
          <w:szCs w:val="16"/>
        </w:rPr>
        <w:t>=1,098)</w:t>
      </w:r>
    </w:p>
    <w:p w14:paraId="56452DA7" w14:textId="77777777" w:rsidR="00835AD8" w:rsidRPr="00835AD8" w:rsidRDefault="00FE72EC" w:rsidP="00EA4356">
      <w:pPr>
        <w:pStyle w:val="ListParagraph"/>
        <w:numPr>
          <w:ilvl w:val="0"/>
          <w:numId w:val="29"/>
        </w:numPr>
        <w:spacing w:after="0"/>
        <w:rPr>
          <w:rFonts w:eastAsia="Calibri" w:cstheme="minorHAnsi"/>
          <w:sz w:val="16"/>
          <w:szCs w:val="16"/>
        </w:rPr>
      </w:pPr>
      <w:r w:rsidRPr="00835AD8">
        <w:rPr>
          <w:rFonts w:cs="Times New Roman"/>
          <w:sz w:val="16"/>
          <w:szCs w:val="16"/>
        </w:rPr>
        <w:t xml:space="preserve">Utah Department of Public Safety, Highway Safety Ofﬁce. (2013). </w:t>
      </w:r>
      <w:r w:rsidRPr="00835AD8">
        <w:rPr>
          <w:rFonts w:cs="Times New Roman"/>
          <w:i/>
          <w:iCs/>
          <w:sz w:val="16"/>
          <w:szCs w:val="16"/>
        </w:rPr>
        <w:t>Utah Crash Summaries. Salt Lake City, UT. Utah Department of Public Safety</w:t>
      </w:r>
      <w:r w:rsidRPr="00835AD8">
        <w:rPr>
          <w:rFonts w:cs="Times New Roman"/>
          <w:sz w:val="16"/>
          <w:szCs w:val="16"/>
        </w:rPr>
        <w:t>. Retrieved from: http://highwaysafety.utah. gov/crash-data/</w:t>
      </w:r>
      <w:proofErr w:type="spellStart"/>
      <w:r w:rsidRPr="00835AD8">
        <w:rPr>
          <w:rFonts w:cs="Times New Roman"/>
          <w:sz w:val="16"/>
          <w:szCs w:val="16"/>
        </w:rPr>
        <w:t>utah</w:t>
      </w:r>
      <w:proofErr w:type="spellEnd"/>
      <w:r w:rsidRPr="00835AD8">
        <w:rPr>
          <w:rFonts w:cs="Times New Roman"/>
          <w:sz w:val="16"/>
          <w:szCs w:val="16"/>
        </w:rPr>
        <w:t>-crash- summaries/</w:t>
      </w:r>
      <w:r w:rsidR="19655560" w:rsidRPr="00835AD8">
        <w:rPr>
          <w:rFonts w:ascii="Calibri" w:eastAsia="Calibri" w:hAnsi="Calibri" w:cs="Calibri"/>
          <w:sz w:val="16"/>
          <w:szCs w:val="16"/>
        </w:rPr>
        <w:t xml:space="preserve">  </w:t>
      </w:r>
    </w:p>
    <w:p w14:paraId="5907F00A" w14:textId="642E10BE" w:rsidR="00EA4356" w:rsidRPr="00835AD8" w:rsidRDefault="00EA4356" w:rsidP="00EA4356">
      <w:pPr>
        <w:pStyle w:val="ListParagraph"/>
        <w:numPr>
          <w:ilvl w:val="0"/>
          <w:numId w:val="29"/>
        </w:numPr>
        <w:spacing w:after="0"/>
        <w:rPr>
          <w:rFonts w:eastAsia="Calibri" w:cstheme="minorHAnsi"/>
          <w:sz w:val="16"/>
          <w:szCs w:val="16"/>
        </w:rPr>
      </w:pPr>
      <w:r w:rsidRPr="00835AD8">
        <w:rPr>
          <w:rFonts w:eastAsia="Calibri" w:cstheme="minorHAnsi"/>
          <w:sz w:val="16"/>
          <w:szCs w:val="16"/>
        </w:rPr>
        <w:t xml:space="preserve">Otto, J., Finley, K., McMahill, A., Arpin, J., (2021). Guidance on Messaging to Avoid Reactance and Address Moral Disengagement. Montana Department of Transportation. Retrieved from </w:t>
      </w:r>
      <w:hyperlink r:id="rId24" w:history="1">
        <w:r w:rsidRPr="00835AD8">
          <w:rPr>
            <w:rStyle w:val="Hyperlink"/>
            <w:rFonts w:eastAsia="Calibri" w:cstheme="minorHAnsi"/>
            <w:color w:val="auto"/>
            <w:sz w:val="16"/>
            <w:szCs w:val="16"/>
          </w:rPr>
          <w:t>https://www.mdt.mt.gov/other/webdata/external/research/docs/research_proj/tsc/REACTANCE-DISENGAGEMENT/final-report.pdf</w:t>
        </w:r>
      </w:hyperlink>
    </w:p>
    <w:p w14:paraId="59ADF576" w14:textId="2AE7AC78" w:rsidR="03D76252" w:rsidRDefault="03D76252" w:rsidP="03D76252">
      <w:pPr>
        <w:spacing w:after="0" w:line="240" w:lineRule="auto"/>
        <w:rPr>
          <w:rFonts w:cs="Times New Roman"/>
          <w:sz w:val="16"/>
          <w:szCs w:val="16"/>
        </w:rPr>
      </w:pPr>
    </w:p>
    <w:p w14:paraId="52FE7A7E" w14:textId="77777777" w:rsidR="00605074" w:rsidRDefault="00605074">
      <w:pPr>
        <w:autoSpaceDE w:val="0"/>
        <w:autoSpaceDN w:val="0"/>
        <w:adjustRightInd w:val="0"/>
        <w:spacing w:after="0" w:line="240" w:lineRule="auto"/>
        <w:ind w:right="85"/>
        <w:rPr>
          <w:rFonts w:cs="Times New Roman"/>
          <w:color w:val="000000"/>
          <w:sz w:val="16"/>
          <w:szCs w:val="16"/>
        </w:rPr>
      </w:pPr>
    </w:p>
    <w:p w14:paraId="26AA8AA3" w14:textId="77777777" w:rsidR="00FE72EC" w:rsidRPr="0078581C" w:rsidRDefault="00FE72EC" w:rsidP="00931FF3">
      <w:pPr>
        <w:pStyle w:val="Heading2"/>
      </w:pPr>
      <w:bookmarkStart w:id="8" w:name="_Toc85095387"/>
      <w:r w:rsidRPr="0078581C">
        <w:lastRenderedPageBreak/>
        <w:t>WEBSITE MARKETING</w:t>
      </w:r>
      <w:bookmarkEnd w:id="8"/>
    </w:p>
    <w:p w14:paraId="77956947" w14:textId="2453D066" w:rsidR="00FE72EC" w:rsidRDefault="00A941BF" w:rsidP="7B13A102">
      <w:pPr>
        <w:spacing w:after="0" w:line="240" w:lineRule="auto"/>
      </w:pPr>
      <w:r>
        <w:t xml:space="preserve">The </w:t>
      </w:r>
      <w:r w:rsidR="00FE72EC">
        <w:t>Together for Life</w:t>
      </w:r>
      <w:r>
        <w:t xml:space="preserve"> project</w:t>
      </w:r>
      <w:r w:rsidR="00FE72EC">
        <w:t xml:space="preserve"> </w:t>
      </w:r>
      <w:r>
        <w:t xml:space="preserve">can be promoted </w:t>
      </w:r>
      <w:r w:rsidR="00FE72EC">
        <w:t xml:space="preserve">using a webpage. </w:t>
      </w:r>
      <w:r w:rsidR="008A1405">
        <w:t xml:space="preserve">Utilizing </w:t>
      </w:r>
      <w:r w:rsidR="00FE72EC">
        <w:t xml:space="preserve">graphics as website banners or badges to advertise </w:t>
      </w:r>
      <w:r>
        <w:t>the project</w:t>
      </w:r>
      <w:r w:rsidR="00FE72EC">
        <w:t xml:space="preserve"> can catch the attention of your site visitors immediately. The following</w:t>
      </w:r>
      <w:r w:rsidR="00EE1B12">
        <w:t xml:space="preserve"> </w:t>
      </w:r>
      <w:r w:rsidR="00FE72EC">
        <w:t>sample graphics illustrate bold and direct messages that can be used to draw in focus audiences.</w:t>
      </w:r>
      <w:r w:rsidR="00EE1B12">
        <w:t xml:space="preserve"> Downloadable website banners and badges can be found on the Together for Life website under </w:t>
      </w:r>
      <w:r w:rsidR="00366FE2">
        <w:t>Iron</w:t>
      </w:r>
      <w:r w:rsidR="00EE1B12">
        <w:t xml:space="preserve"> County</w:t>
      </w:r>
      <w:r w:rsidR="007650FB">
        <w:t xml:space="preserve">’s </w:t>
      </w:r>
      <w:r w:rsidR="009812F4">
        <w:t>T</w:t>
      </w:r>
      <w:r w:rsidR="00C81D75">
        <w:t xml:space="preserve">ools </w:t>
      </w:r>
      <w:r w:rsidR="00EE1B12">
        <w:t xml:space="preserve">section: </w:t>
      </w:r>
      <w:hyperlink r:id="rId25">
        <w:r w:rsidR="120DF3E7" w:rsidRPr="7B13A102">
          <w:rPr>
            <w:rStyle w:val="Hyperlink"/>
          </w:rPr>
          <w:t>https://togetherforlifeutah.org/iron-county/</w:t>
        </w:r>
      </w:hyperlink>
      <w:r w:rsidR="120DF3E7">
        <w:t>.</w:t>
      </w:r>
    </w:p>
    <w:p w14:paraId="41E8CB02" w14:textId="77777777" w:rsidR="00FE72EC" w:rsidRDefault="00FE72EC">
      <w:pPr>
        <w:spacing w:after="0" w:line="240" w:lineRule="auto"/>
        <w:rPr>
          <w:b/>
          <w:bCs/>
          <w:sz w:val="32"/>
          <w:szCs w:val="32"/>
        </w:rPr>
      </w:pPr>
    </w:p>
    <w:p w14:paraId="54FD2A9A" w14:textId="282312EF" w:rsidR="00BC4D3F" w:rsidRPr="009C65B9" w:rsidRDefault="00BC4D3F" w:rsidP="00931FF3">
      <w:pPr>
        <w:pStyle w:val="Heading2"/>
      </w:pPr>
      <w:bookmarkStart w:id="9" w:name="_Toc85095388"/>
      <w:r w:rsidRPr="00E3105E">
        <w:t>EMAIL</w:t>
      </w:r>
      <w:bookmarkEnd w:id="9"/>
      <w:r w:rsidRPr="00FA5D91">
        <w:tab/>
      </w:r>
    </w:p>
    <w:p w14:paraId="5AC71238" w14:textId="32D511AD" w:rsidR="00FE72EC" w:rsidRDefault="61A637CA">
      <w:pPr>
        <w:tabs>
          <w:tab w:val="left" w:pos="510"/>
          <w:tab w:val="left" w:pos="1260"/>
        </w:tabs>
        <w:spacing w:after="0" w:line="240" w:lineRule="auto"/>
      </w:pPr>
      <w:r>
        <w:t>Emails are a straightforward way of contacting a focus audience. They can be much more flexible than social media posts</w:t>
      </w:r>
      <w:r w:rsidR="6B01F987">
        <w:t>. E</w:t>
      </w:r>
      <w:r>
        <w:t xml:space="preserve">mails enable more space to include important information from </w:t>
      </w:r>
      <w:r w:rsidR="6B01F987">
        <w:t>the project</w:t>
      </w:r>
      <w:r>
        <w:t xml:space="preserve"> and allow room for organizations to develop</w:t>
      </w:r>
      <w:r w:rsidR="652C0BC2">
        <w:t xml:space="preserve"> </w:t>
      </w:r>
      <w:r>
        <w:t xml:space="preserve">relationships with </w:t>
      </w:r>
      <w:r w:rsidR="6B01F987">
        <w:t xml:space="preserve">adults, law enforcement, </w:t>
      </w:r>
      <w:r>
        <w:t xml:space="preserve">key leaders, workplaces, </w:t>
      </w:r>
      <w:r w:rsidR="6B01F987">
        <w:t>and</w:t>
      </w:r>
      <w:r w:rsidR="652C0BC2">
        <w:t xml:space="preserve"> </w:t>
      </w:r>
      <w:r w:rsidR="6B01F987">
        <w:t>s</w:t>
      </w:r>
      <w:r w:rsidR="652C0BC2">
        <w:t>chools</w:t>
      </w:r>
      <w:r w:rsidR="6B01F987">
        <w:t xml:space="preserve">. </w:t>
      </w:r>
      <w:r w:rsidR="5EB0E975">
        <w:t>A sample email for each</w:t>
      </w:r>
      <w:r w:rsidR="652C0BC2">
        <w:t xml:space="preserve"> audience </w:t>
      </w:r>
      <w:r w:rsidR="5EB0E975">
        <w:t>is included.</w:t>
      </w:r>
    </w:p>
    <w:p w14:paraId="2212D2FA" w14:textId="77777777" w:rsidR="00FE72EC" w:rsidRDefault="00FE72EC">
      <w:pPr>
        <w:tabs>
          <w:tab w:val="left" w:pos="510"/>
          <w:tab w:val="left" w:pos="1260"/>
        </w:tabs>
        <w:spacing w:after="0" w:line="240" w:lineRule="auto"/>
      </w:pPr>
      <w:r>
        <w:t xml:space="preserve">  </w:t>
      </w:r>
    </w:p>
    <w:p w14:paraId="47347D96" w14:textId="77777777" w:rsidR="00FE72EC" w:rsidRPr="0078581C" w:rsidRDefault="00FE72EC" w:rsidP="0078581C">
      <w:pPr>
        <w:tabs>
          <w:tab w:val="left" w:pos="510"/>
          <w:tab w:val="left" w:pos="1260"/>
        </w:tabs>
        <w:spacing w:after="0" w:line="240" w:lineRule="auto"/>
        <w:rPr>
          <w:rFonts w:cs="Times New Roman"/>
          <w:i/>
          <w:iCs/>
        </w:rPr>
      </w:pPr>
      <w:r w:rsidRPr="0078581C">
        <w:rPr>
          <w:rFonts w:cs="Times New Roman"/>
          <w:i/>
          <w:iCs/>
        </w:rPr>
        <w:t>Tips for Sending Emails</w:t>
      </w:r>
    </w:p>
    <w:p w14:paraId="43C2C93F" w14:textId="391E7F24" w:rsidR="00FE72EC" w:rsidRPr="0078581C" w:rsidRDefault="5EB0E975" w:rsidP="0078581C">
      <w:pPr>
        <w:tabs>
          <w:tab w:val="left" w:pos="510"/>
          <w:tab w:val="left" w:pos="1260"/>
        </w:tabs>
        <w:spacing w:after="0" w:line="240" w:lineRule="auto"/>
        <w:rPr>
          <w:rFonts w:cs="Times New Roman"/>
        </w:rPr>
      </w:pPr>
      <w:r w:rsidRPr="0078581C">
        <w:rPr>
          <w:rFonts w:cs="Times New Roman"/>
        </w:rPr>
        <w:t>M</w:t>
      </w:r>
      <w:r w:rsidR="61A637CA" w:rsidRPr="0078581C">
        <w:rPr>
          <w:rFonts w:cs="Times New Roman"/>
        </w:rPr>
        <w:t>ost email activity happens during the middle of the week when people are at work or checking their personal emails during lunch or midday</w:t>
      </w:r>
      <w:r w:rsidR="004E3461">
        <w:rPr>
          <w:rFonts w:cs="Times New Roman"/>
        </w:rPr>
        <w:t>.</w:t>
      </w:r>
      <w:r w:rsidR="004E3461" w:rsidRPr="004E3461">
        <w:rPr>
          <w:rFonts w:cs="Times New Roman"/>
          <w:vertAlign w:val="superscript"/>
        </w:rPr>
        <w:t>1</w:t>
      </w:r>
      <w:r w:rsidR="004E3461" w:rsidRPr="0078581C">
        <w:rPr>
          <w:rFonts w:cs="Times New Roman"/>
        </w:rPr>
        <w:t xml:space="preserve"> </w:t>
      </w:r>
    </w:p>
    <w:p w14:paraId="22AF42FD" w14:textId="00E89982" w:rsidR="00FE72EC" w:rsidRPr="0078581C" w:rsidRDefault="00FE72EC" w:rsidP="00D829A4">
      <w:pPr>
        <w:pStyle w:val="ListParagraph"/>
        <w:numPr>
          <w:ilvl w:val="0"/>
          <w:numId w:val="9"/>
        </w:numPr>
        <w:tabs>
          <w:tab w:val="left" w:pos="1260"/>
        </w:tabs>
        <w:spacing w:after="0" w:line="240" w:lineRule="auto"/>
        <w:rPr>
          <w:rFonts w:cs="Times New Roman"/>
        </w:rPr>
      </w:pPr>
      <w:r w:rsidRPr="0078581C">
        <w:rPr>
          <w:rFonts w:cs="Times New Roman"/>
        </w:rPr>
        <w:t xml:space="preserve">Best times to </w:t>
      </w:r>
      <w:proofErr w:type="gramStart"/>
      <w:r w:rsidRPr="0078581C">
        <w:rPr>
          <w:rFonts w:cs="Times New Roman"/>
        </w:rPr>
        <w:t>post</w:t>
      </w:r>
      <w:r w:rsidR="004E3461">
        <w:rPr>
          <w:rFonts w:cs="Times New Roman"/>
        </w:rPr>
        <w:t>:</w:t>
      </w:r>
      <w:proofErr w:type="gramEnd"/>
      <w:r w:rsidR="004E3461" w:rsidRPr="004E3461">
        <w:rPr>
          <w:rFonts w:cs="Times New Roman"/>
          <w:vertAlign w:val="superscript"/>
        </w:rPr>
        <w:t>2</w:t>
      </w:r>
    </w:p>
    <w:p w14:paraId="38A9BA3A" w14:textId="77777777" w:rsidR="00FE72EC" w:rsidRPr="0078581C" w:rsidRDefault="00FE72EC" w:rsidP="00935B2F">
      <w:pPr>
        <w:pStyle w:val="ListParagraph"/>
        <w:numPr>
          <w:ilvl w:val="1"/>
          <w:numId w:val="9"/>
        </w:numPr>
        <w:tabs>
          <w:tab w:val="left" w:pos="510"/>
          <w:tab w:val="left" w:pos="1260"/>
        </w:tabs>
        <w:spacing w:after="0" w:line="240" w:lineRule="auto"/>
        <w:rPr>
          <w:rFonts w:cs="Times New Roman"/>
        </w:rPr>
      </w:pPr>
      <w:r w:rsidRPr="0078581C">
        <w:rPr>
          <w:rFonts w:cs="Times New Roman"/>
        </w:rPr>
        <w:t>Noon or 1:00 PM</w:t>
      </w:r>
    </w:p>
    <w:p w14:paraId="625A2680" w14:textId="791757F5" w:rsidR="00FE72EC" w:rsidRPr="0078581C" w:rsidRDefault="00FE72EC" w:rsidP="00D829A4">
      <w:pPr>
        <w:pStyle w:val="ListParagraph"/>
        <w:numPr>
          <w:ilvl w:val="0"/>
          <w:numId w:val="9"/>
        </w:numPr>
        <w:tabs>
          <w:tab w:val="left" w:pos="1260"/>
        </w:tabs>
        <w:spacing w:after="0" w:line="240" w:lineRule="auto"/>
        <w:rPr>
          <w:rFonts w:cs="Times New Roman"/>
        </w:rPr>
      </w:pPr>
      <w:r w:rsidRPr="0078581C">
        <w:rPr>
          <w:rFonts w:cs="Times New Roman"/>
        </w:rPr>
        <w:t xml:space="preserve">Best days to </w:t>
      </w:r>
      <w:proofErr w:type="gramStart"/>
      <w:r w:rsidRPr="0078581C">
        <w:rPr>
          <w:rFonts w:cs="Times New Roman"/>
        </w:rPr>
        <w:t>post</w:t>
      </w:r>
      <w:r w:rsidR="004E3461">
        <w:rPr>
          <w:rFonts w:cs="Times New Roman"/>
        </w:rPr>
        <w:t>:</w:t>
      </w:r>
      <w:proofErr w:type="gramEnd"/>
      <w:r w:rsidR="004E3461" w:rsidRPr="004E3461">
        <w:rPr>
          <w:rFonts w:cs="Times New Roman"/>
          <w:vertAlign w:val="superscript"/>
        </w:rPr>
        <w:t xml:space="preserve">2 </w:t>
      </w:r>
    </w:p>
    <w:p w14:paraId="402FFC8B" w14:textId="6ECD57E3" w:rsidR="00FE72EC" w:rsidRPr="00542889" w:rsidRDefault="00FE72EC" w:rsidP="00542889">
      <w:pPr>
        <w:pStyle w:val="ListParagraph"/>
        <w:numPr>
          <w:ilvl w:val="1"/>
          <w:numId w:val="9"/>
        </w:numPr>
        <w:tabs>
          <w:tab w:val="left" w:pos="510"/>
          <w:tab w:val="left" w:pos="1260"/>
        </w:tabs>
        <w:spacing w:after="0" w:line="240" w:lineRule="auto"/>
        <w:rPr>
          <w:rFonts w:cs="Times New Roman"/>
        </w:rPr>
      </w:pPr>
      <w:r w:rsidRPr="0078581C">
        <w:rPr>
          <w:rFonts w:cs="Times New Roman"/>
        </w:rPr>
        <w:t>Tuesday, Wednesday, and Thursday</w:t>
      </w:r>
    </w:p>
    <w:p w14:paraId="72C3A8DB" w14:textId="77777777" w:rsidR="00542889" w:rsidRDefault="00542889" w:rsidP="00542889">
      <w:pPr>
        <w:pStyle w:val="paragraph"/>
        <w:spacing w:before="0" w:beforeAutospacing="0" w:after="0" w:afterAutospacing="0"/>
        <w:textAlignment w:val="baseline"/>
        <w:rPr>
          <w:rStyle w:val="normaltextrun"/>
          <w:rFonts w:ascii="Calibri" w:hAnsi="Calibri" w:cs="Calibri"/>
          <w:color w:val="000000"/>
          <w:sz w:val="16"/>
          <w:szCs w:val="16"/>
        </w:rPr>
      </w:pPr>
    </w:p>
    <w:p w14:paraId="4E770C95" w14:textId="56B1818C" w:rsidR="00542889" w:rsidRDefault="00542889" w:rsidP="00542889">
      <w:pPr>
        <w:pStyle w:val="paragraph"/>
        <w:spacing w:before="0" w:beforeAutospacing="0" w:after="0" w:afterAutospacing="0"/>
        <w:textAlignment w:val="baseline"/>
        <w:rPr>
          <w:rFonts w:ascii="Calibri" w:hAnsi="Calibri" w:cs="Calibri"/>
          <w:sz w:val="16"/>
          <w:szCs w:val="16"/>
        </w:rPr>
      </w:pPr>
      <w:r>
        <w:rPr>
          <w:rStyle w:val="normaltextrun"/>
          <w:rFonts w:ascii="Calibri" w:hAnsi="Calibri" w:cs="Calibri"/>
          <w:color w:val="000000"/>
          <w:sz w:val="16"/>
          <w:szCs w:val="16"/>
        </w:rPr>
        <w:t>References</w:t>
      </w:r>
      <w:r>
        <w:rPr>
          <w:rStyle w:val="eop"/>
          <w:rFonts w:ascii="Calibri" w:hAnsi="Calibri" w:cs="Calibri"/>
          <w:color w:val="000000"/>
          <w:sz w:val="16"/>
          <w:szCs w:val="16"/>
        </w:rPr>
        <w:t> </w:t>
      </w:r>
    </w:p>
    <w:p w14:paraId="482A7ECE" w14:textId="77777777" w:rsidR="00542889" w:rsidRDefault="00542889" w:rsidP="00542889">
      <w:pPr>
        <w:pStyle w:val="paragraph"/>
        <w:numPr>
          <w:ilvl w:val="0"/>
          <w:numId w:val="30"/>
        </w:numPr>
        <w:spacing w:before="0" w:beforeAutospacing="0" w:after="0" w:afterAutospacing="0"/>
        <w:textAlignment w:val="baseline"/>
        <w:rPr>
          <w:rFonts w:ascii="Calibri" w:hAnsi="Calibri" w:cs="Calibri"/>
          <w:sz w:val="16"/>
          <w:szCs w:val="16"/>
        </w:rPr>
      </w:pPr>
      <w:proofErr w:type="spellStart"/>
      <w:r>
        <w:rPr>
          <w:rStyle w:val="normaltextrun"/>
          <w:rFonts w:ascii="Calibri" w:hAnsi="Calibri" w:cs="Calibri"/>
          <w:color w:val="000000"/>
          <w:sz w:val="16"/>
          <w:szCs w:val="16"/>
        </w:rPr>
        <w:t>Tamble</w:t>
      </w:r>
      <w:proofErr w:type="spellEnd"/>
      <w:r>
        <w:rPr>
          <w:rStyle w:val="normaltextrun"/>
          <w:rFonts w:ascii="Calibri" w:hAnsi="Calibri" w:cs="Calibri"/>
          <w:color w:val="000000"/>
          <w:sz w:val="16"/>
          <w:szCs w:val="16"/>
        </w:rPr>
        <w:t> M. A Short Guide on Social Media Timing. The Blog. Huffington Post. December 19, 2016.  </w:t>
      </w:r>
      <w:hyperlink r:id="rId26" w:tgtFrame="_blank" w:history="1">
        <w:r>
          <w:rPr>
            <w:rStyle w:val="normaltextrun"/>
            <w:rFonts w:ascii="Calibri" w:hAnsi="Calibri" w:cs="Calibri"/>
            <w:color w:val="0563C1"/>
            <w:sz w:val="16"/>
            <w:szCs w:val="16"/>
            <w:u w:val="single"/>
          </w:rPr>
          <w:t>http://www.huffingtonpost.com/melanie-tamble/a-short-guide-on-social-m_b_13645428.html</w:t>
        </w:r>
      </w:hyperlink>
      <w:r>
        <w:rPr>
          <w:rStyle w:val="normaltextrun"/>
          <w:rFonts w:ascii="Calibri" w:hAnsi="Calibri" w:cs="Calibri"/>
          <w:color w:val="000000"/>
          <w:sz w:val="16"/>
          <w:szCs w:val="16"/>
        </w:rPr>
        <w:t> </w:t>
      </w:r>
      <w:r>
        <w:rPr>
          <w:rStyle w:val="eop"/>
          <w:rFonts w:ascii="Calibri" w:hAnsi="Calibri" w:cs="Calibri"/>
          <w:color w:val="000000"/>
          <w:sz w:val="16"/>
          <w:szCs w:val="16"/>
        </w:rPr>
        <w:t> </w:t>
      </w:r>
    </w:p>
    <w:p w14:paraId="214F740A" w14:textId="77777777" w:rsidR="00542889" w:rsidRPr="00351F93" w:rsidRDefault="00542889" w:rsidP="00542889">
      <w:pPr>
        <w:pStyle w:val="paragraph"/>
        <w:numPr>
          <w:ilvl w:val="0"/>
          <w:numId w:val="30"/>
        </w:numPr>
        <w:spacing w:before="0" w:beforeAutospacing="0" w:after="0" w:afterAutospacing="0"/>
        <w:textAlignment w:val="baseline"/>
        <w:rPr>
          <w:rFonts w:ascii="Calibri" w:hAnsi="Calibri" w:cs="Calibri"/>
          <w:sz w:val="16"/>
          <w:szCs w:val="16"/>
        </w:rPr>
      </w:pPr>
      <w:r w:rsidRPr="00351F93">
        <w:rPr>
          <w:rStyle w:val="normaltextrun"/>
          <w:rFonts w:ascii="Calibri" w:hAnsi="Calibri" w:cs="Calibri"/>
          <w:sz w:val="16"/>
          <w:szCs w:val="16"/>
        </w:rPr>
        <w:t>Katta R. What 10 Studies Say About </w:t>
      </w:r>
      <w:proofErr w:type="gramStart"/>
      <w:r w:rsidRPr="00351F93">
        <w:rPr>
          <w:rStyle w:val="normaltextrun"/>
          <w:rFonts w:ascii="Calibri" w:hAnsi="Calibri" w:cs="Calibri"/>
          <w:sz w:val="16"/>
          <w:szCs w:val="16"/>
        </w:rPr>
        <w:t>The</w:t>
      </w:r>
      <w:proofErr w:type="gramEnd"/>
      <w:r w:rsidRPr="00351F93">
        <w:rPr>
          <w:rStyle w:val="normaltextrun"/>
          <w:rFonts w:ascii="Calibri" w:hAnsi="Calibri" w:cs="Calibri"/>
          <w:sz w:val="16"/>
          <w:szCs w:val="16"/>
        </w:rPr>
        <w:t> Best Time To Send Email. LinkedIn. February 24, 2017.</w:t>
      </w:r>
      <w:r w:rsidRPr="00351F93">
        <w:rPr>
          <w:rStyle w:val="eop"/>
          <w:rFonts w:ascii="Calibri" w:hAnsi="Calibri" w:cs="Calibri"/>
          <w:sz w:val="16"/>
          <w:szCs w:val="16"/>
        </w:rPr>
        <w:t> </w:t>
      </w:r>
    </w:p>
    <w:p w14:paraId="16E0F080" w14:textId="77777777" w:rsidR="00542889" w:rsidRDefault="00542889">
      <w:pPr>
        <w:tabs>
          <w:tab w:val="left" w:pos="510"/>
          <w:tab w:val="left" w:pos="1260"/>
        </w:tabs>
        <w:spacing w:after="0" w:line="240" w:lineRule="auto"/>
      </w:pPr>
    </w:p>
    <w:p w14:paraId="4852DF7B" w14:textId="09EA56DE" w:rsidR="00BC4D3F" w:rsidRPr="0078581C" w:rsidRDefault="00FE72EC" w:rsidP="00931FF3">
      <w:pPr>
        <w:pStyle w:val="Heading4"/>
      </w:pPr>
      <w:r w:rsidRPr="0078581C">
        <w:t>Sample Email</w:t>
      </w:r>
      <w:r w:rsidR="00B477D1" w:rsidRPr="0078581C">
        <w:t>s</w:t>
      </w:r>
    </w:p>
    <w:p w14:paraId="2149D38E" w14:textId="77777777" w:rsidR="00931FF3" w:rsidRDefault="00931FF3">
      <w:pPr>
        <w:tabs>
          <w:tab w:val="left" w:pos="510"/>
          <w:tab w:val="left" w:pos="1260"/>
        </w:tabs>
        <w:spacing w:after="0" w:line="240" w:lineRule="auto"/>
      </w:pPr>
    </w:p>
    <w:p w14:paraId="7E133A77" w14:textId="7BAC6FCC" w:rsidR="00B477D1" w:rsidRPr="00931FF3" w:rsidRDefault="00B477D1">
      <w:pPr>
        <w:tabs>
          <w:tab w:val="left" w:pos="510"/>
          <w:tab w:val="left" w:pos="1260"/>
        </w:tabs>
        <w:spacing w:after="0" w:line="240" w:lineRule="auto"/>
        <w:rPr>
          <w:u w:val="single"/>
        </w:rPr>
      </w:pPr>
      <w:r w:rsidRPr="00931FF3">
        <w:rPr>
          <w:u w:val="single"/>
        </w:rPr>
        <w:t>For Adults:</w:t>
      </w:r>
    </w:p>
    <w:p w14:paraId="15A78CB5" w14:textId="0441BED7" w:rsidR="00B7546D" w:rsidRDefault="00BC4D3F">
      <w:pPr>
        <w:tabs>
          <w:tab w:val="left" w:pos="510"/>
          <w:tab w:val="left" w:pos="1260"/>
        </w:tabs>
        <w:spacing w:after="0" w:line="240" w:lineRule="auto"/>
        <w:ind w:left="576"/>
      </w:pPr>
      <w:r>
        <w:t>Dear &lt;Friend/Colleague/Organization/</w:t>
      </w:r>
      <w:r w:rsidR="00366FE2">
        <w:t>Iron</w:t>
      </w:r>
      <w:r>
        <w:t xml:space="preserve"> County Resident</w:t>
      </w:r>
      <w:r w:rsidR="00B7546D">
        <w:t xml:space="preserve">&gt;, </w:t>
      </w:r>
    </w:p>
    <w:p w14:paraId="2E544814" w14:textId="069D935D" w:rsidR="00BC4D3F" w:rsidRDefault="00BC4D3F">
      <w:pPr>
        <w:tabs>
          <w:tab w:val="left" w:pos="510"/>
          <w:tab w:val="left" w:pos="1260"/>
        </w:tabs>
        <w:spacing w:after="0" w:line="240" w:lineRule="auto"/>
        <w:ind w:left="576"/>
      </w:pPr>
    </w:p>
    <w:p w14:paraId="725DEB4C" w14:textId="7275A1DA" w:rsidR="00BC4D3F" w:rsidRDefault="1EFB49C0">
      <w:pPr>
        <w:tabs>
          <w:tab w:val="left" w:pos="510"/>
          <w:tab w:val="left" w:pos="1260"/>
        </w:tabs>
        <w:spacing w:after="0" w:line="240" w:lineRule="auto"/>
        <w:ind w:left="576"/>
      </w:pPr>
      <w:r>
        <w:t>Seat belt use is a major concern of people in Utah</w:t>
      </w:r>
      <w:r w:rsidR="1D0498B8">
        <w:t>. A motor vehicle crash occurs approximately every 9 minutes</w:t>
      </w:r>
      <w:r w:rsidR="7B4EF91E">
        <w:t>,</w:t>
      </w:r>
      <w:r w:rsidR="1D0498B8">
        <w:t xml:space="preserve"> and a person is injured in a crash every 23 minutes.</w:t>
      </w:r>
      <w:r w:rsidR="00542889">
        <w:rPr>
          <w:vertAlign w:val="superscript"/>
        </w:rPr>
        <w:t>1</w:t>
      </w:r>
      <w:r w:rsidR="1D0498B8">
        <w:t xml:space="preserve"> Over the past 10 years, 35% of crash deaths involved unrestrained occupants, and unrestrained crash occupants are over 30 times more likely to be killed than restrained crash occupants.</w:t>
      </w:r>
      <w:r w:rsidR="00542889">
        <w:rPr>
          <w:vertAlign w:val="superscript"/>
        </w:rPr>
        <w:t>1</w:t>
      </w:r>
      <w:r w:rsidR="1D0498B8">
        <w:t xml:space="preserve"> Approximately $1.54 billion dollars was estimated statewide to be the economic loss due to motor vehicle crashes.</w:t>
      </w:r>
      <w:r w:rsidR="00542889">
        <w:rPr>
          <w:vertAlign w:val="superscript"/>
        </w:rPr>
        <w:t>1</w:t>
      </w:r>
      <w:r w:rsidR="1D0498B8">
        <w:t xml:space="preserve"> Hospital and emergency department charges for the treatment of individuals involved in motor vehicle crashes were $163 million.</w:t>
      </w:r>
      <w:r w:rsidR="00542889">
        <w:rPr>
          <w:vertAlign w:val="superscript"/>
        </w:rPr>
        <w:t>1</w:t>
      </w:r>
      <w:r w:rsidR="1D0498B8">
        <w:t xml:space="preserve"> </w:t>
      </w:r>
      <w:r w:rsidR="1D0498B8" w:rsidRPr="174D86AE">
        <w:rPr>
          <w:b/>
          <w:bCs/>
        </w:rPr>
        <w:t>It’s time for a change.</w:t>
      </w:r>
    </w:p>
    <w:p w14:paraId="1818C01E" w14:textId="77777777" w:rsidR="00BC4D3F" w:rsidRDefault="00BC4D3F">
      <w:pPr>
        <w:tabs>
          <w:tab w:val="left" w:pos="510"/>
          <w:tab w:val="left" w:pos="1260"/>
        </w:tabs>
        <w:spacing w:after="0" w:line="240" w:lineRule="auto"/>
        <w:ind w:left="576"/>
      </w:pPr>
    </w:p>
    <w:p w14:paraId="31E66AA5" w14:textId="1B0ECB70" w:rsidR="00FE72EC" w:rsidRDefault="1D0498B8">
      <w:pPr>
        <w:tabs>
          <w:tab w:val="left" w:pos="510"/>
          <w:tab w:val="left" w:pos="1260"/>
        </w:tabs>
        <w:spacing w:after="0" w:line="240" w:lineRule="auto"/>
        <w:ind w:left="576"/>
      </w:pPr>
      <w:r>
        <w:t>The Highway Safety Office of the Utah Department of Public Safety has initiated a multi-year project called “Together for Life” to increase seat belt use in Utah’s rural communities. The project found that</w:t>
      </w:r>
      <w:r w:rsidR="61A637CA">
        <w:t>:</w:t>
      </w:r>
    </w:p>
    <w:p w14:paraId="70AE3FD6" w14:textId="16310F88" w:rsidR="00FE72EC" w:rsidRPr="00FE72EC" w:rsidRDefault="00BC4D3F" w:rsidP="00935B2F">
      <w:pPr>
        <w:pStyle w:val="ListParagraph"/>
        <w:numPr>
          <w:ilvl w:val="0"/>
          <w:numId w:val="10"/>
        </w:numPr>
        <w:tabs>
          <w:tab w:val="left" w:pos="510"/>
          <w:tab w:val="left" w:pos="1260"/>
        </w:tabs>
        <w:spacing w:after="0" w:line="240" w:lineRule="auto"/>
        <w:rPr>
          <w:vertAlign w:val="superscript"/>
        </w:rPr>
      </w:pPr>
      <w:r>
        <w:t>9</w:t>
      </w:r>
      <w:r w:rsidR="0033760A">
        <w:t>3</w:t>
      </w:r>
      <w:r>
        <w:t xml:space="preserve">% of </w:t>
      </w:r>
      <w:r w:rsidR="00366FE2">
        <w:t>Iron</w:t>
      </w:r>
      <w:r>
        <w:t xml:space="preserve"> County adults </w:t>
      </w:r>
      <w:r w:rsidRPr="00974695">
        <w:t>believe it is important to protect themselves by always wearing a seat belt</w:t>
      </w:r>
      <w:r w:rsidRPr="77578B86">
        <w:t>.</w:t>
      </w:r>
      <w:r w:rsidR="00542889">
        <w:rPr>
          <w:vertAlign w:val="superscript"/>
        </w:rPr>
        <w:t>2</w:t>
      </w:r>
      <w:r w:rsidR="5BAEADEB" w:rsidRPr="00FE72EC">
        <w:rPr>
          <w:vertAlign w:val="superscript"/>
        </w:rPr>
        <w:t xml:space="preserve"> </w:t>
      </w:r>
    </w:p>
    <w:p w14:paraId="28529F92" w14:textId="3857B185" w:rsidR="00FE72EC" w:rsidRDefault="00BC4D3F" w:rsidP="00935B2F">
      <w:pPr>
        <w:pStyle w:val="ListParagraph"/>
        <w:numPr>
          <w:ilvl w:val="0"/>
          <w:numId w:val="10"/>
        </w:numPr>
        <w:tabs>
          <w:tab w:val="left" w:pos="510"/>
          <w:tab w:val="left" w:pos="1260"/>
        </w:tabs>
        <w:spacing w:after="0" w:line="240" w:lineRule="auto"/>
      </w:pPr>
      <w:r>
        <w:t>9</w:t>
      </w:r>
      <w:r w:rsidR="00196064">
        <w:t>5</w:t>
      </w:r>
      <w:r>
        <w:t xml:space="preserve">% of </w:t>
      </w:r>
      <w:r w:rsidR="00366FE2">
        <w:t>Iron</w:t>
      </w:r>
      <w:r>
        <w:t xml:space="preserve"> adults also </w:t>
      </w:r>
      <w:r w:rsidRPr="00974695">
        <w:t>agree they want people they care about to always wear a seat belt</w:t>
      </w:r>
      <w:r w:rsidRPr="77578B86">
        <w:t>.</w:t>
      </w:r>
      <w:r w:rsidR="00542889">
        <w:rPr>
          <w:vertAlign w:val="superscript"/>
        </w:rPr>
        <w:t>2</w:t>
      </w:r>
      <w:r w:rsidRPr="77578B86">
        <w:t xml:space="preserve"> </w:t>
      </w:r>
    </w:p>
    <w:p w14:paraId="5B9A4391" w14:textId="77777777" w:rsidR="00542889" w:rsidRDefault="00542889" w:rsidP="7DA9C696">
      <w:pPr>
        <w:tabs>
          <w:tab w:val="left" w:pos="510"/>
          <w:tab w:val="left" w:pos="1260"/>
        </w:tabs>
        <w:spacing w:after="0" w:line="240" w:lineRule="auto"/>
        <w:ind w:left="576"/>
      </w:pPr>
    </w:p>
    <w:p w14:paraId="616BD8C3" w14:textId="17420A85" w:rsidR="005B3ABF" w:rsidRDefault="005B3ABF" w:rsidP="7DA9C696">
      <w:pPr>
        <w:tabs>
          <w:tab w:val="left" w:pos="510"/>
          <w:tab w:val="left" w:pos="1260"/>
        </w:tabs>
        <w:spacing w:after="0" w:line="240" w:lineRule="auto"/>
        <w:ind w:left="576"/>
      </w:pPr>
      <w:r>
        <w:lastRenderedPageBreak/>
        <w:t xml:space="preserve">We have reason for hope and optimism. Building on strengths and resources that exist in </w:t>
      </w:r>
      <w:r w:rsidR="00366FE2">
        <w:t>Iron</w:t>
      </w:r>
      <w:r>
        <w:t xml:space="preserve"> County, the Together for Life website offers information to increase seat belt use among different audiences. Everyone has a role to play in increasing seat belt use.</w:t>
      </w:r>
    </w:p>
    <w:p w14:paraId="70650DFE" w14:textId="77777777" w:rsidR="00BC4D3F" w:rsidRDefault="00BC4D3F">
      <w:pPr>
        <w:tabs>
          <w:tab w:val="left" w:pos="510"/>
          <w:tab w:val="left" w:pos="1260"/>
        </w:tabs>
        <w:spacing w:after="0" w:line="240" w:lineRule="auto"/>
        <w:ind w:left="576"/>
      </w:pPr>
    </w:p>
    <w:p w14:paraId="6FD6AC40" w14:textId="0824D4C2" w:rsidR="00BC4D3F" w:rsidRDefault="00D962AA">
      <w:pPr>
        <w:tabs>
          <w:tab w:val="left" w:pos="510"/>
          <w:tab w:val="left" w:pos="1260"/>
        </w:tabs>
        <w:spacing w:after="0" w:line="240" w:lineRule="auto"/>
        <w:ind w:left="576"/>
      </w:pPr>
      <w:r>
        <w:rPr>
          <w:rFonts w:cs="Times New Roman"/>
        </w:rPr>
        <w:t>All individuals and families in</w:t>
      </w:r>
      <w:r w:rsidRPr="00E3105E">
        <w:rPr>
          <w:rFonts w:cs="Times New Roman"/>
        </w:rPr>
        <w:t xml:space="preserve"> </w:t>
      </w:r>
      <w:r w:rsidR="00366FE2">
        <w:rPr>
          <w:rFonts w:cs="Times New Roman"/>
        </w:rPr>
        <w:t>Iron</w:t>
      </w:r>
      <w:r w:rsidRPr="00E3105E">
        <w:rPr>
          <w:rFonts w:cs="Times New Roman"/>
        </w:rPr>
        <w:t xml:space="preserve"> County </w:t>
      </w:r>
      <w:r>
        <w:rPr>
          <w:rFonts w:cs="Times New Roman"/>
        </w:rPr>
        <w:t xml:space="preserve">play an important role in seat belt use and advocacy. </w:t>
      </w:r>
      <w:r w:rsidR="00BC4D3F" w:rsidRPr="00A37637">
        <w:t>We must all work together toward reducing risk and creating positive change, so that everyone can fulfill their potential and lead happy, healthy, and safe lives.</w:t>
      </w:r>
    </w:p>
    <w:p w14:paraId="199B1182" w14:textId="77777777" w:rsidR="00BC4D3F" w:rsidRDefault="00BC4D3F">
      <w:pPr>
        <w:tabs>
          <w:tab w:val="left" w:pos="510"/>
          <w:tab w:val="left" w:pos="1260"/>
        </w:tabs>
        <w:spacing w:after="0" w:line="240" w:lineRule="auto"/>
        <w:ind w:left="576"/>
      </w:pPr>
    </w:p>
    <w:p w14:paraId="025B95AB" w14:textId="2845BE89" w:rsidR="00BC4D3F" w:rsidRDefault="00BC4D3F" w:rsidP="00931FF3">
      <w:pPr>
        <w:tabs>
          <w:tab w:val="left" w:pos="510"/>
          <w:tab w:val="left" w:pos="1260"/>
        </w:tabs>
        <w:spacing w:after="0" w:line="240" w:lineRule="auto"/>
        <w:ind w:left="576"/>
      </w:pPr>
      <w:r>
        <w:t xml:space="preserve">Sincerely, </w:t>
      </w:r>
    </w:p>
    <w:p w14:paraId="27EEA79D" w14:textId="35B0989A" w:rsidR="00EB0F2C" w:rsidRDefault="00BC4D3F" w:rsidP="7DA9C696">
      <w:pPr>
        <w:tabs>
          <w:tab w:val="left" w:pos="510"/>
          <w:tab w:val="left" w:pos="1260"/>
        </w:tabs>
        <w:spacing w:after="0" w:line="240" w:lineRule="auto"/>
        <w:ind w:left="576"/>
      </w:pPr>
      <w:r>
        <w:t>&lt;Signed&gt;</w:t>
      </w:r>
    </w:p>
    <w:p w14:paraId="52DB2196" w14:textId="3930CD85" w:rsidR="00B477D1" w:rsidRDefault="00B477D1">
      <w:pPr>
        <w:tabs>
          <w:tab w:val="left" w:pos="510"/>
          <w:tab w:val="left" w:pos="1260"/>
        </w:tabs>
        <w:spacing w:after="0" w:line="240" w:lineRule="auto"/>
        <w:ind w:left="576"/>
      </w:pPr>
    </w:p>
    <w:p w14:paraId="293C09F0" w14:textId="6D116CCB" w:rsidR="00B02CC5" w:rsidRPr="00931FF3" w:rsidRDefault="00B02CC5" w:rsidP="7DA9C696">
      <w:pPr>
        <w:tabs>
          <w:tab w:val="left" w:pos="510"/>
          <w:tab w:val="left" w:pos="1260"/>
        </w:tabs>
        <w:spacing w:after="0" w:line="240" w:lineRule="auto"/>
        <w:rPr>
          <w:u w:val="single"/>
        </w:rPr>
      </w:pPr>
      <w:r w:rsidRPr="00931FF3">
        <w:rPr>
          <w:u w:val="single"/>
        </w:rPr>
        <w:t>For</w:t>
      </w:r>
      <w:r w:rsidR="004963FC" w:rsidRPr="00931FF3">
        <w:rPr>
          <w:u w:val="single"/>
        </w:rPr>
        <w:t xml:space="preserve"> Law Enforcement</w:t>
      </w:r>
      <w:r w:rsidRPr="00931FF3">
        <w:rPr>
          <w:u w:val="single"/>
        </w:rPr>
        <w:t>:</w:t>
      </w:r>
    </w:p>
    <w:p w14:paraId="7F55F7C1" w14:textId="6B94E3A2" w:rsidR="00B02CC5" w:rsidRDefault="00B02CC5" w:rsidP="7DA9C696">
      <w:pPr>
        <w:tabs>
          <w:tab w:val="left" w:pos="510"/>
          <w:tab w:val="left" w:pos="1260"/>
        </w:tabs>
        <w:spacing w:after="0" w:line="240" w:lineRule="auto"/>
        <w:ind w:left="576"/>
      </w:pPr>
      <w:r>
        <w:t>Dear &lt;Friend/Colleague/Organization/</w:t>
      </w:r>
      <w:r w:rsidR="00366FE2">
        <w:t>Iron</w:t>
      </w:r>
      <w:r>
        <w:t xml:space="preserve"> County Resident&gt;, </w:t>
      </w:r>
    </w:p>
    <w:p w14:paraId="200E9077" w14:textId="77777777" w:rsidR="00B02CC5" w:rsidRDefault="00B02CC5" w:rsidP="00B02CC5">
      <w:pPr>
        <w:tabs>
          <w:tab w:val="left" w:pos="510"/>
          <w:tab w:val="left" w:pos="1260"/>
        </w:tabs>
        <w:spacing w:after="0" w:line="240" w:lineRule="auto"/>
        <w:ind w:left="576"/>
      </w:pPr>
    </w:p>
    <w:p w14:paraId="69C8E7B1" w14:textId="10BEFDB4" w:rsidR="00B02CC5" w:rsidRDefault="2D0CE315" w:rsidP="7DA9C696">
      <w:pPr>
        <w:tabs>
          <w:tab w:val="left" w:pos="510"/>
          <w:tab w:val="left" w:pos="1260"/>
        </w:tabs>
        <w:spacing w:after="0" w:line="240" w:lineRule="auto"/>
        <w:ind w:left="576"/>
      </w:pPr>
      <w:r>
        <w:t>Seat belt use is a major concern of people in Utah. A motor vehicle crash occurs approximately every 9 minutes</w:t>
      </w:r>
      <w:r w:rsidR="7FFF3E21">
        <w:t>,</w:t>
      </w:r>
      <w:r>
        <w:t xml:space="preserve"> and a person is injured in a crash every 23 minutes.</w:t>
      </w:r>
      <w:r w:rsidR="00542889">
        <w:rPr>
          <w:vertAlign w:val="superscript"/>
        </w:rPr>
        <w:t>1</w:t>
      </w:r>
      <w:r>
        <w:t xml:space="preserve"> Over the past 10 years, 35% of crash deaths involved unrestrained occupants, and unrestrained crash occupants are over 30 times more likely to be killed than restrained crash occupants.</w:t>
      </w:r>
      <w:r w:rsidR="00542889">
        <w:rPr>
          <w:vertAlign w:val="superscript"/>
        </w:rPr>
        <w:t>1</w:t>
      </w:r>
      <w:r>
        <w:t xml:space="preserve"> Approximately $1.54 billion dollars was estimated statewide to be the economic loss due to motor vehicle crashes.</w:t>
      </w:r>
      <w:r w:rsidR="00542889">
        <w:rPr>
          <w:vertAlign w:val="superscript"/>
        </w:rPr>
        <w:t>1</w:t>
      </w:r>
      <w:r>
        <w:t xml:space="preserve"> Hospital and emergency department charges for the treatment of individuals involved in motor vehicle crashes were $163 million.</w:t>
      </w:r>
      <w:r w:rsidR="00542889">
        <w:rPr>
          <w:vertAlign w:val="superscript"/>
        </w:rPr>
        <w:t>1</w:t>
      </w:r>
      <w:r>
        <w:t xml:space="preserve"> </w:t>
      </w:r>
      <w:r w:rsidRPr="174D86AE">
        <w:rPr>
          <w:b/>
          <w:bCs/>
        </w:rPr>
        <w:t>It’s time for a change.</w:t>
      </w:r>
    </w:p>
    <w:p w14:paraId="5B6D4F8F" w14:textId="77777777" w:rsidR="00B02CC5" w:rsidRDefault="00B02CC5" w:rsidP="00B02CC5">
      <w:pPr>
        <w:tabs>
          <w:tab w:val="left" w:pos="510"/>
          <w:tab w:val="left" w:pos="1260"/>
        </w:tabs>
        <w:spacing w:after="0" w:line="240" w:lineRule="auto"/>
        <w:ind w:left="576"/>
      </w:pPr>
    </w:p>
    <w:p w14:paraId="0B920E20" w14:textId="219F4308" w:rsidR="00B02CC5" w:rsidRDefault="2D0CE315" w:rsidP="7DA9C696">
      <w:pPr>
        <w:tabs>
          <w:tab w:val="left" w:pos="510"/>
          <w:tab w:val="left" w:pos="1260"/>
        </w:tabs>
        <w:spacing w:after="0" w:line="240" w:lineRule="auto"/>
        <w:ind w:left="576"/>
      </w:pPr>
      <w:r>
        <w:t>The Highway Safety Office of the Utah Department of Public Safety has initiated a multi-year project called “Together for Life” to increase seat belt use in Utah’s rural communities. The project found that:</w:t>
      </w:r>
    </w:p>
    <w:p w14:paraId="50E951AB" w14:textId="170BF3B4" w:rsidR="00474A02" w:rsidRDefault="00196064" w:rsidP="00935B2F">
      <w:pPr>
        <w:pStyle w:val="ListParagraph"/>
        <w:numPr>
          <w:ilvl w:val="0"/>
          <w:numId w:val="16"/>
        </w:numPr>
        <w:spacing w:after="0" w:line="240" w:lineRule="auto"/>
      </w:pPr>
      <w:r>
        <w:t>90</w:t>
      </w:r>
      <w:r w:rsidR="00474A02">
        <w:t>% of officers agree they should always wear a seat belt.</w:t>
      </w:r>
      <w:r w:rsidR="00542889">
        <w:rPr>
          <w:vertAlign w:val="superscript"/>
        </w:rPr>
        <w:t>3</w:t>
      </w:r>
    </w:p>
    <w:p w14:paraId="6EF1C291" w14:textId="77D6F538" w:rsidR="00474A02" w:rsidRDefault="0033760A" w:rsidP="00935B2F">
      <w:pPr>
        <w:pStyle w:val="ListParagraph"/>
        <w:numPr>
          <w:ilvl w:val="0"/>
          <w:numId w:val="16"/>
        </w:numPr>
        <w:tabs>
          <w:tab w:val="left" w:pos="510"/>
          <w:tab w:val="left" w:pos="1260"/>
        </w:tabs>
        <w:spacing w:after="0" w:line="240" w:lineRule="auto"/>
      </w:pPr>
      <w:r>
        <w:t>8</w:t>
      </w:r>
      <w:r w:rsidR="00196064">
        <w:t>2</w:t>
      </w:r>
      <w:r w:rsidR="00474A02">
        <w:t xml:space="preserve">% of </w:t>
      </w:r>
      <w:r w:rsidR="00366FE2">
        <w:t>Iron</w:t>
      </w:r>
      <w:r w:rsidR="00474A02">
        <w:t xml:space="preserve"> County adults support enforcement of Utah seat belt laws.</w:t>
      </w:r>
      <w:r w:rsidR="00EC4F0C">
        <w:rPr>
          <w:vertAlign w:val="superscript"/>
        </w:rPr>
        <w:t>2</w:t>
      </w:r>
      <w:r w:rsidR="00474A02" w:rsidRPr="7DA9C696">
        <w:t xml:space="preserve"> </w:t>
      </w:r>
    </w:p>
    <w:p w14:paraId="4758A640" w14:textId="77777777" w:rsidR="00542889" w:rsidRDefault="00542889" w:rsidP="7DA9C696">
      <w:pPr>
        <w:tabs>
          <w:tab w:val="left" w:pos="510"/>
          <w:tab w:val="left" w:pos="1260"/>
        </w:tabs>
        <w:spacing w:after="0" w:line="240" w:lineRule="auto"/>
        <w:ind w:left="576"/>
      </w:pPr>
    </w:p>
    <w:p w14:paraId="2AC540AF" w14:textId="0A179FC3" w:rsidR="00B02CC5" w:rsidRDefault="005B3ABF" w:rsidP="7DA9C696">
      <w:pPr>
        <w:tabs>
          <w:tab w:val="left" w:pos="510"/>
          <w:tab w:val="left" w:pos="1260"/>
        </w:tabs>
        <w:spacing w:after="0" w:line="240" w:lineRule="auto"/>
        <w:ind w:left="576"/>
      </w:pPr>
      <w:r>
        <w:t xml:space="preserve">We have reason for hope and optimism. Building on strengths and resources that exist in </w:t>
      </w:r>
      <w:r w:rsidR="00366FE2">
        <w:t>Iron</w:t>
      </w:r>
      <w:r>
        <w:t xml:space="preserve"> County, the Together for Life website offers information to increase seat belt use among different audiences. Everyone has a role to play in increasing seat belt use.</w:t>
      </w:r>
    </w:p>
    <w:p w14:paraId="12A8720F" w14:textId="77777777" w:rsidR="005B3ABF" w:rsidRDefault="005B3ABF" w:rsidP="00B02CC5">
      <w:pPr>
        <w:tabs>
          <w:tab w:val="left" w:pos="510"/>
          <w:tab w:val="left" w:pos="1260"/>
        </w:tabs>
        <w:spacing w:after="0" w:line="240" w:lineRule="auto"/>
        <w:ind w:left="576"/>
      </w:pPr>
    </w:p>
    <w:p w14:paraId="6C4F51C3" w14:textId="4355CB00" w:rsidR="00B02CC5" w:rsidRDefault="00D962AA" w:rsidP="7DA9C696">
      <w:pPr>
        <w:tabs>
          <w:tab w:val="left" w:pos="510"/>
          <w:tab w:val="left" w:pos="1260"/>
        </w:tabs>
        <w:spacing w:after="0" w:line="240" w:lineRule="auto"/>
        <w:ind w:left="576"/>
      </w:pPr>
      <w:r>
        <w:rPr>
          <w:rFonts w:cs="Times New Roman"/>
        </w:rPr>
        <w:t xml:space="preserve">All </w:t>
      </w:r>
      <w:r w:rsidRPr="00E3105E">
        <w:rPr>
          <w:rFonts w:cs="Times New Roman"/>
        </w:rPr>
        <w:t xml:space="preserve">law enforcement </w:t>
      </w:r>
      <w:proofErr w:type="gramStart"/>
      <w:r>
        <w:rPr>
          <w:rFonts w:cs="Times New Roman"/>
        </w:rPr>
        <w:t>staff</w:t>
      </w:r>
      <w:proofErr w:type="gramEnd"/>
      <w:r>
        <w:rPr>
          <w:rFonts w:cs="Times New Roman"/>
        </w:rPr>
        <w:t xml:space="preserve"> in</w:t>
      </w:r>
      <w:r w:rsidRPr="00E3105E">
        <w:rPr>
          <w:rFonts w:cs="Times New Roman"/>
        </w:rPr>
        <w:t xml:space="preserve"> </w:t>
      </w:r>
      <w:r w:rsidR="00366FE2">
        <w:rPr>
          <w:rFonts w:cs="Times New Roman"/>
        </w:rPr>
        <w:t>Iron</w:t>
      </w:r>
      <w:r w:rsidRPr="00E3105E">
        <w:rPr>
          <w:rFonts w:cs="Times New Roman"/>
        </w:rPr>
        <w:t xml:space="preserve"> County </w:t>
      </w:r>
      <w:r>
        <w:rPr>
          <w:rFonts w:cs="Times New Roman"/>
        </w:rPr>
        <w:t xml:space="preserve">play an important role in seat belt use and advocacy. </w:t>
      </w:r>
      <w:r w:rsidR="00B02CC5" w:rsidRPr="00A37637">
        <w:t>We must all work together toward reducing risk and creating positive change, so that everyone can fulfill their potential and lead happy, healthy, and safe lives.</w:t>
      </w:r>
    </w:p>
    <w:p w14:paraId="3A009E07" w14:textId="77777777" w:rsidR="00B02CC5" w:rsidRDefault="00B02CC5" w:rsidP="00B02CC5">
      <w:pPr>
        <w:tabs>
          <w:tab w:val="left" w:pos="510"/>
          <w:tab w:val="left" w:pos="1260"/>
        </w:tabs>
        <w:spacing w:after="0" w:line="240" w:lineRule="auto"/>
        <w:ind w:left="576"/>
      </w:pPr>
    </w:p>
    <w:p w14:paraId="5CB3C835" w14:textId="16AB6058" w:rsidR="00B02CC5" w:rsidRDefault="00B02CC5" w:rsidP="00931FF3">
      <w:pPr>
        <w:tabs>
          <w:tab w:val="left" w:pos="510"/>
          <w:tab w:val="left" w:pos="1260"/>
        </w:tabs>
        <w:spacing w:after="0" w:line="240" w:lineRule="auto"/>
        <w:ind w:left="576"/>
      </w:pPr>
      <w:r>
        <w:t xml:space="preserve">Sincerely, </w:t>
      </w:r>
    </w:p>
    <w:p w14:paraId="78148C1E" w14:textId="0AA0BFEB" w:rsidR="00B02CC5" w:rsidRDefault="00B02CC5" w:rsidP="7DA9C696">
      <w:pPr>
        <w:tabs>
          <w:tab w:val="left" w:pos="510"/>
          <w:tab w:val="left" w:pos="1260"/>
        </w:tabs>
        <w:spacing w:after="0" w:line="240" w:lineRule="auto"/>
        <w:ind w:left="576"/>
      </w:pPr>
      <w:r>
        <w:t>&lt;Signed&gt;</w:t>
      </w:r>
    </w:p>
    <w:p w14:paraId="2292ABC5" w14:textId="77777777" w:rsidR="005B3ABF" w:rsidRDefault="005B3ABF" w:rsidP="005B3ABF">
      <w:pPr>
        <w:tabs>
          <w:tab w:val="left" w:pos="510"/>
          <w:tab w:val="left" w:pos="1260"/>
        </w:tabs>
        <w:spacing w:after="0" w:line="240" w:lineRule="auto"/>
      </w:pPr>
    </w:p>
    <w:p w14:paraId="3D1585B6" w14:textId="5569D60B" w:rsidR="005B3ABF" w:rsidRPr="00931FF3" w:rsidRDefault="005B3ABF" w:rsidP="7DA9C696">
      <w:pPr>
        <w:tabs>
          <w:tab w:val="left" w:pos="510"/>
          <w:tab w:val="left" w:pos="1260"/>
        </w:tabs>
        <w:spacing w:after="0" w:line="240" w:lineRule="auto"/>
        <w:rPr>
          <w:u w:val="single"/>
        </w:rPr>
      </w:pPr>
      <w:r w:rsidRPr="00931FF3">
        <w:rPr>
          <w:u w:val="single"/>
        </w:rPr>
        <w:t>For Workplaces:</w:t>
      </w:r>
    </w:p>
    <w:p w14:paraId="7DB77479" w14:textId="01016504" w:rsidR="005B3ABF" w:rsidRDefault="005B3ABF" w:rsidP="7DA9C696">
      <w:pPr>
        <w:tabs>
          <w:tab w:val="left" w:pos="510"/>
          <w:tab w:val="left" w:pos="1260"/>
        </w:tabs>
        <w:spacing w:after="0" w:line="240" w:lineRule="auto"/>
        <w:ind w:left="576"/>
      </w:pPr>
      <w:r>
        <w:t>Dear &lt;Friend/Colleague/Organization/</w:t>
      </w:r>
      <w:r w:rsidR="00366FE2">
        <w:t>Iron</w:t>
      </w:r>
      <w:r>
        <w:t xml:space="preserve"> County Resident&gt;, </w:t>
      </w:r>
    </w:p>
    <w:p w14:paraId="01FC529A" w14:textId="77777777" w:rsidR="005B3ABF" w:rsidRDefault="005B3ABF" w:rsidP="005B3ABF">
      <w:pPr>
        <w:tabs>
          <w:tab w:val="left" w:pos="510"/>
          <w:tab w:val="left" w:pos="1260"/>
        </w:tabs>
        <w:spacing w:after="0" w:line="240" w:lineRule="auto"/>
        <w:ind w:left="576"/>
      </w:pPr>
    </w:p>
    <w:p w14:paraId="47F98F2C" w14:textId="46400451" w:rsidR="005B3ABF" w:rsidRDefault="0C8AC2D7" w:rsidP="7DA9C696">
      <w:pPr>
        <w:tabs>
          <w:tab w:val="left" w:pos="510"/>
          <w:tab w:val="left" w:pos="1260"/>
        </w:tabs>
        <w:spacing w:after="0" w:line="240" w:lineRule="auto"/>
        <w:ind w:left="576"/>
      </w:pPr>
      <w:r>
        <w:t>Seat belt use is a major concern of people in Utah. A motor vehicle crash occurs approximately every 9 minutes</w:t>
      </w:r>
      <w:r w:rsidR="0DD4563F">
        <w:t>,</w:t>
      </w:r>
      <w:r>
        <w:t xml:space="preserve"> and a person is injured in a crash every 23 minutes.</w:t>
      </w:r>
      <w:r w:rsidR="00542889">
        <w:rPr>
          <w:vertAlign w:val="superscript"/>
        </w:rPr>
        <w:t>1</w:t>
      </w:r>
      <w:r>
        <w:t xml:space="preserve"> Over the past 10 years, 35% of crash deaths involved unrestrained occupants, and unrestrained crash occupants are over 30 times more likely to be killed than restrained crash occupants.</w:t>
      </w:r>
      <w:r w:rsidR="00542889">
        <w:rPr>
          <w:vertAlign w:val="superscript"/>
        </w:rPr>
        <w:t>1</w:t>
      </w:r>
      <w:r>
        <w:t xml:space="preserve"> Approximately $1.54 billion dollars was estimated statewide to be the economic loss due to motor vehicle crashes.</w:t>
      </w:r>
      <w:r w:rsidR="00542889">
        <w:rPr>
          <w:vertAlign w:val="superscript"/>
        </w:rPr>
        <w:t>1</w:t>
      </w:r>
      <w:r>
        <w:t xml:space="preserve"> Hospital and </w:t>
      </w:r>
      <w:r>
        <w:lastRenderedPageBreak/>
        <w:t>emergency department charges for the treatment of individuals involved in motor vehicle crashes were $163 million.</w:t>
      </w:r>
      <w:r w:rsidR="00542889">
        <w:rPr>
          <w:vertAlign w:val="superscript"/>
        </w:rPr>
        <w:t>1</w:t>
      </w:r>
      <w:r>
        <w:t xml:space="preserve"> </w:t>
      </w:r>
      <w:r w:rsidRPr="174D86AE">
        <w:rPr>
          <w:b/>
          <w:bCs/>
        </w:rPr>
        <w:t>It’s time for a change.</w:t>
      </w:r>
    </w:p>
    <w:p w14:paraId="4BF671CA" w14:textId="77777777" w:rsidR="005B3ABF" w:rsidRDefault="005B3ABF" w:rsidP="005B3ABF">
      <w:pPr>
        <w:tabs>
          <w:tab w:val="left" w:pos="510"/>
          <w:tab w:val="left" w:pos="1260"/>
        </w:tabs>
        <w:spacing w:after="0" w:line="240" w:lineRule="auto"/>
        <w:ind w:left="576"/>
      </w:pPr>
    </w:p>
    <w:p w14:paraId="4A2B0EAB" w14:textId="75DB5E59" w:rsidR="005B3ABF" w:rsidRDefault="0C8AC2D7" w:rsidP="0078581C">
      <w:pPr>
        <w:tabs>
          <w:tab w:val="left" w:pos="510"/>
          <w:tab w:val="left" w:pos="1260"/>
        </w:tabs>
        <w:spacing w:after="0" w:line="240" w:lineRule="auto"/>
        <w:ind w:left="576"/>
      </w:pPr>
      <w:r>
        <w:t>The Highway Safety Office of the Utah Department of Public Safety has initiated a multi-year project called “Together for Life” to increase seat belt use in Utah’s rural communities. The project found that:</w:t>
      </w:r>
    </w:p>
    <w:p w14:paraId="4473E756" w14:textId="0F661596" w:rsidR="005B3ABF" w:rsidRPr="0078581C" w:rsidRDefault="00196064" w:rsidP="00935B2F">
      <w:pPr>
        <w:pStyle w:val="ListParagraph"/>
        <w:numPr>
          <w:ilvl w:val="0"/>
          <w:numId w:val="17"/>
        </w:numPr>
        <w:tabs>
          <w:tab w:val="left" w:pos="510"/>
          <w:tab w:val="left" w:pos="1260"/>
        </w:tabs>
        <w:spacing w:after="0" w:line="240" w:lineRule="auto"/>
        <w:rPr>
          <w:rStyle w:val="normaltextrun"/>
        </w:rPr>
      </w:pPr>
      <w:r>
        <w:rPr>
          <w:rStyle w:val="normaltextrun"/>
          <w:rFonts w:ascii="Calibri" w:hAnsi="Calibri" w:cs="Calibri"/>
        </w:rPr>
        <w:t>78</w:t>
      </w:r>
      <w:r w:rsidR="005B3ABF" w:rsidRPr="005B3ABF">
        <w:rPr>
          <w:rStyle w:val="normaltextrun"/>
          <w:rFonts w:ascii="Calibri" w:hAnsi="Calibri" w:cs="Calibri"/>
        </w:rPr>
        <w:t xml:space="preserve">% of </w:t>
      </w:r>
      <w:r w:rsidR="00366FE2">
        <w:rPr>
          <w:rStyle w:val="normaltextrun"/>
          <w:rFonts w:ascii="Calibri" w:hAnsi="Calibri" w:cs="Calibri"/>
        </w:rPr>
        <w:t>Iron</w:t>
      </w:r>
      <w:r w:rsidR="005B3ABF" w:rsidRPr="005B3ABF">
        <w:rPr>
          <w:rStyle w:val="normaltextrun"/>
          <w:rFonts w:ascii="Calibri" w:hAnsi="Calibri" w:cs="Calibri"/>
        </w:rPr>
        <w:t xml:space="preserve"> County drivers are asking others to wear a seat belt.</w:t>
      </w:r>
      <w:r w:rsidR="00542889">
        <w:rPr>
          <w:vertAlign w:val="superscript"/>
        </w:rPr>
        <w:t>2</w:t>
      </w:r>
    </w:p>
    <w:p w14:paraId="392EBF6F" w14:textId="50238832" w:rsidR="005B3ABF" w:rsidRDefault="00196064" w:rsidP="00935B2F">
      <w:pPr>
        <w:pStyle w:val="ListParagraph"/>
        <w:numPr>
          <w:ilvl w:val="0"/>
          <w:numId w:val="17"/>
        </w:numPr>
        <w:tabs>
          <w:tab w:val="left" w:pos="510"/>
          <w:tab w:val="left" w:pos="1260"/>
        </w:tabs>
        <w:spacing w:after="0" w:line="240" w:lineRule="auto"/>
      </w:pPr>
      <w:r>
        <w:rPr>
          <w:rStyle w:val="normaltextrun"/>
          <w:rFonts w:ascii="Calibri" w:hAnsi="Calibri" w:cs="Calibri"/>
        </w:rPr>
        <w:t>79</w:t>
      </w:r>
      <w:r w:rsidR="0C8AC2D7" w:rsidRPr="174D86AE">
        <w:rPr>
          <w:rStyle w:val="normaltextrun"/>
          <w:rFonts w:ascii="Calibri" w:hAnsi="Calibri" w:cs="Calibri"/>
        </w:rPr>
        <w:t xml:space="preserve">% of </w:t>
      </w:r>
      <w:r w:rsidR="00366FE2">
        <w:rPr>
          <w:rStyle w:val="normaltextrun"/>
          <w:rFonts w:ascii="Calibri" w:hAnsi="Calibri" w:cs="Calibri"/>
        </w:rPr>
        <w:t>Iron</w:t>
      </w:r>
      <w:r w:rsidR="0C8AC2D7" w:rsidRPr="174D86AE">
        <w:rPr>
          <w:rStyle w:val="normaltextrun"/>
          <w:rFonts w:ascii="Calibri" w:hAnsi="Calibri" w:cs="Calibri"/>
        </w:rPr>
        <w:t xml:space="preserve"> County passengers agree </w:t>
      </w:r>
      <w:r w:rsidR="14E8B71E" w:rsidRPr="174D86AE">
        <w:rPr>
          <w:rStyle w:val="normaltextrun"/>
          <w:rFonts w:ascii="Calibri" w:hAnsi="Calibri" w:cs="Calibri"/>
        </w:rPr>
        <w:t xml:space="preserve">they are </w:t>
      </w:r>
      <w:r w:rsidR="0C8AC2D7" w:rsidRPr="174D86AE">
        <w:rPr>
          <w:rStyle w:val="normaltextrun"/>
          <w:rFonts w:ascii="Calibri" w:hAnsi="Calibri" w:cs="Calibri"/>
        </w:rPr>
        <w:t>comfortable asking others to wear a seat belt.</w:t>
      </w:r>
      <w:r w:rsidR="00542889">
        <w:rPr>
          <w:vertAlign w:val="superscript"/>
        </w:rPr>
        <w:t>2</w:t>
      </w:r>
    </w:p>
    <w:p w14:paraId="16083574" w14:textId="77777777" w:rsidR="00542889" w:rsidRDefault="00542889" w:rsidP="7DA9C696">
      <w:pPr>
        <w:pStyle w:val="ListParagraph"/>
        <w:tabs>
          <w:tab w:val="left" w:pos="510"/>
          <w:tab w:val="left" w:pos="1260"/>
        </w:tabs>
        <w:spacing w:after="0" w:line="240" w:lineRule="auto"/>
        <w:ind w:left="576"/>
      </w:pPr>
    </w:p>
    <w:p w14:paraId="02233D0D" w14:textId="7E2CC180" w:rsidR="005B3ABF" w:rsidRDefault="005B3ABF" w:rsidP="7DA9C696">
      <w:pPr>
        <w:pStyle w:val="ListParagraph"/>
        <w:tabs>
          <w:tab w:val="left" w:pos="510"/>
          <w:tab w:val="left" w:pos="1260"/>
        </w:tabs>
        <w:spacing w:after="0" w:line="240" w:lineRule="auto"/>
        <w:ind w:left="576"/>
      </w:pPr>
      <w:r>
        <w:t xml:space="preserve">We have reason for hope and optimism. Building on strengths and resources that exist in </w:t>
      </w:r>
      <w:r w:rsidR="00366FE2">
        <w:t>Iron</w:t>
      </w:r>
      <w:r>
        <w:t xml:space="preserve"> County, the Together for Life website offers information to increase seat belt use among different audiences. Everyone has a role to play in increasing seat belt use.</w:t>
      </w:r>
    </w:p>
    <w:p w14:paraId="1CE9BD71" w14:textId="77777777" w:rsidR="005B3ABF" w:rsidRDefault="005B3ABF" w:rsidP="005B3ABF">
      <w:pPr>
        <w:tabs>
          <w:tab w:val="left" w:pos="510"/>
          <w:tab w:val="left" w:pos="1260"/>
        </w:tabs>
        <w:spacing w:after="0" w:line="240" w:lineRule="auto"/>
        <w:ind w:left="576"/>
      </w:pPr>
    </w:p>
    <w:p w14:paraId="4E1567DA" w14:textId="619AEC02" w:rsidR="005B3ABF" w:rsidRDefault="0C8AC2D7" w:rsidP="7DA9C696">
      <w:pPr>
        <w:tabs>
          <w:tab w:val="left" w:pos="510"/>
          <w:tab w:val="left" w:pos="1260"/>
        </w:tabs>
        <w:spacing w:after="0" w:line="240" w:lineRule="auto"/>
        <w:ind w:left="576"/>
      </w:pPr>
      <w:r w:rsidRPr="174D86AE">
        <w:rPr>
          <w:rFonts w:cs="Times New Roman"/>
        </w:rPr>
        <w:t xml:space="preserve">All </w:t>
      </w:r>
      <w:r w:rsidR="55F657C9" w:rsidRPr="174D86AE">
        <w:rPr>
          <w:rFonts w:cs="Times New Roman"/>
        </w:rPr>
        <w:t>workplace</w:t>
      </w:r>
      <w:r w:rsidRPr="174D86AE">
        <w:rPr>
          <w:rFonts w:cs="Times New Roman"/>
        </w:rPr>
        <w:t xml:space="preserve"> staff in </w:t>
      </w:r>
      <w:r w:rsidR="00366FE2">
        <w:rPr>
          <w:rFonts w:cs="Times New Roman"/>
        </w:rPr>
        <w:t>Iron</w:t>
      </w:r>
      <w:r w:rsidRPr="174D86AE">
        <w:rPr>
          <w:rFonts w:cs="Times New Roman"/>
        </w:rPr>
        <w:t xml:space="preserve"> County play an important role in seat belt use and advocacy. </w:t>
      </w:r>
      <w:r>
        <w:t>We must all work together toward reducing risk and creating positive change, so that everyone can fulfill their potential and lead happy, healthy, and safe lives.</w:t>
      </w:r>
    </w:p>
    <w:p w14:paraId="263DF1D6" w14:textId="77777777" w:rsidR="005B3ABF" w:rsidRDefault="005B3ABF" w:rsidP="005B3ABF">
      <w:pPr>
        <w:tabs>
          <w:tab w:val="left" w:pos="510"/>
          <w:tab w:val="left" w:pos="1260"/>
        </w:tabs>
        <w:spacing w:after="0" w:line="240" w:lineRule="auto"/>
        <w:ind w:left="576"/>
      </w:pPr>
    </w:p>
    <w:p w14:paraId="30FD9651" w14:textId="479BC9E3" w:rsidR="005B3ABF" w:rsidRDefault="005B3ABF" w:rsidP="00931FF3">
      <w:pPr>
        <w:tabs>
          <w:tab w:val="left" w:pos="510"/>
          <w:tab w:val="left" w:pos="1260"/>
        </w:tabs>
        <w:spacing w:after="0" w:line="240" w:lineRule="auto"/>
        <w:ind w:left="576"/>
      </w:pPr>
      <w:r>
        <w:t xml:space="preserve">Sincerely, </w:t>
      </w:r>
    </w:p>
    <w:p w14:paraId="0B7C78A5" w14:textId="77777777" w:rsidR="005B3ABF" w:rsidRDefault="005B3ABF" w:rsidP="7DA9C696">
      <w:pPr>
        <w:tabs>
          <w:tab w:val="left" w:pos="510"/>
          <w:tab w:val="left" w:pos="1260"/>
        </w:tabs>
        <w:spacing w:after="0" w:line="240" w:lineRule="auto"/>
        <w:ind w:left="576"/>
      </w:pPr>
      <w:r>
        <w:t>&lt;Signed&gt;</w:t>
      </w:r>
    </w:p>
    <w:p w14:paraId="53EF417C" w14:textId="77777777" w:rsidR="005B3ABF" w:rsidRDefault="005B3ABF" w:rsidP="00B02CC5">
      <w:pPr>
        <w:tabs>
          <w:tab w:val="left" w:pos="510"/>
          <w:tab w:val="left" w:pos="1260"/>
        </w:tabs>
        <w:spacing w:after="0" w:line="240" w:lineRule="auto"/>
        <w:ind w:left="576"/>
      </w:pPr>
    </w:p>
    <w:p w14:paraId="0DE0F4E6" w14:textId="50E4A66B" w:rsidR="00643861" w:rsidRPr="00931FF3" w:rsidRDefault="00643861" w:rsidP="7DA9C696">
      <w:pPr>
        <w:tabs>
          <w:tab w:val="left" w:pos="510"/>
          <w:tab w:val="left" w:pos="1260"/>
        </w:tabs>
        <w:spacing w:after="0" w:line="240" w:lineRule="auto"/>
        <w:rPr>
          <w:u w:val="single"/>
        </w:rPr>
      </w:pPr>
      <w:r w:rsidRPr="00931FF3">
        <w:rPr>
          <w:u w:val="single"/>
        </w:rPr>
        <w:t>For Key Leaders:</w:t>
      </w:r>
    </w:p>
    <w:p w14:paraId="0A1FCBBD" w14:textId="7E2C8FA4" w:rsidR="00643861" w:rsidRDefault="00643861" w:rsidP="7DA9C696">
      <w:pPr>
        <w:tabs>
          <w:tab w:val="left" w:pos="510"/>
          <w:tab w:val="left" w:pos="1260"/>
        </w:tabs>
        <w:spacing w:after="0" w:line="240" w:lineRule="auto"/>
        <w:ind w:left="576"/>
      </w:pPr>
      <w:r>
        <w:t>Dear &lt;Friend/Colleague/Organization/</w:t>
      </w:r>
      <w:r w:rsidR="00366FE2">
        <w:t>Iron</w:t>
      </w:r>
      <w:r>
        <w:t xml:space="preserve"> County Resident&gt;, </w:t>
      </w:r>
    </w:p>
    <w:p w14:paraId="00D7BD46" w14:textId="77777777" w:rsidR="00643861" w:rsidRDefault="00643861" w:rsidP="00643861">
      <w:pPr>
        <w:tabs>
          <w:tab w:val="left" w:pos="510"/>
          <w:tab w:val="left" w:pos="1260"/>
        </w:tabs>
        <w:spacing w:after="0" w:line="240" w:lineRule="auto"/>
        <w:ind w:left="576"/>
      </w:pPr>
    </w:p>
    <w:p w14:paraId="6F84CEF7" w14:textId="27556A69" w:rsidR="00643861" w:rsidRDefault="3651E6ED" w:rsidP="7DA9C696">
      <w:pPr>
        <w:tabs>
          <w:tab w:val="left" w:pos="510"/>
          <w:tab w:val="left" w:pos="1260"/>
        </w:tabs>
        <w:spacing w:after="0" w:line="240" w:lineRule="auto"/>
        <w:ind w:left="576"/>
      </w:pPr>
      <w:r>
        <w:t>Seat belt use is a major concern of people in Utah. A motor vehicle crash occurs approximately every 9 minutes</w:t>
      </w:r>
      <w:r w:rsidR="149AF300">
        <w:t>,</w:t>
      </w:r>
      <w:r>
        <w:t xml:space="preserve"> and a person is injured in a crash every 23 minutes.</w:t>
      </w:r>
      <w:r w:rsidR="00542889">
        <w:rPr>
          <w:vertAlign w:val="superscript"/>
        </w:rPr>
        <w:t>1</w:t>
      </w:r>
      <w:r>
        <w:t xml:space="preserve"> Over the past 10 years, 35% of crash deaths involved unrestrained occupants, and unrestrained crash occupants are over 30 times more likely to be killed than restrained crash occupants.</w:t>
      </w:r>
      <w:r w:rsidR="00542889">
        <w:rPr>
          <w:vertAlign w:val="superscript"/>
        </w:rPr>
        <w:t>1</w:t>
      </w:r>
      <w:r>
        <w:t xml:space="preserve"> Approximately $1.54 billion dollars was estimated statewide to be the economic loss due to motor vehicle crashes.</w:t>
      </w:r>
      <w:r w:rsidR="00542889">
        <w:rPr>
          <w:vertAlign w:val="superscript"/>
        </w:rPr>
        <w:t>1</w:t>
      </w:r>
      <w:r>
        <w:t xml:space="preserve"> Hospital and emergency department charges for the treatment of individuals involved in motor vehicle crashes were $163 million.</w:t>
      </w:r>
      <w:r w:rsidR="00542889">
        <w:rPr>
          <w:vertAlign w:val="superscript"/>
        </w:rPr>
        <w:t>1</w:t>
      </w:r>
      <w:r>
        <w:t xml:space="preserve"> </w:t>
      </w:r>
      <w:r w:rsidRPr="174D86AE">
        <w:rPr>
          <w:b/>
          <w:bCs/>
        </w:rPr>
        <w:t>It’s time for a change.</w:t>
      </w:r>
    </w:p>
    <w:p w14:paraId="5504BDD6" w14:textId="77777777" w:rsidR="00643861" w:rsidRDefault="00643861" w:rsidP="00643861">
      <w:pPr>
        <w:tabs>
          <w:tab w:val="left" w:pos="510"/>
          <w:tab w:val="left" w:pos="1260"/>
        </w:tabs>
        <w:spacing w:after="0" w:line="240" w:lineRule="auto"/>
        <w:ind w:left="576"/>
      </w:pPr>
    </w:p>
    <w:p w14:paraId="31F39389" w14:textId="7A6D18DC" w:rsidR="00643861" w:rsidRDefault="3651E6ED" w:rsidP="7DA9C696">
      <w:pPr>
        <w:tabs>
          <w:tab w:val="left" w:pos="510"/>
          <w:tab w:val="left" w:pos="1260"/>
        </w:tabs>
        <w:spacing w:after="0" w:line="240" w:lineRule="auto"/>
        <w:ind w:left="576"/>
      </w:pPr>
      <w:r>
        <w:t>The Highway Safety Office of the Utah Department of Public Safety has initiated a multi-year project called “Together for Life” to increase seat belt use in Utah’s rural communities. The project found that:</w:t>
      </w:r>
    </w:p>
    <w:p w14:paraId="43FF9155" w14:textId="2BF188F6" w:rsidR="008E4835" w:rsidRPr="00BE425C" w:rsidRDefault="008E4835" w:rsidP="00935B2F">
      <w:pPr>
        <w:pStyle w:val="ListParagraph"/>
        <w:numPr>
          <w:ilvl w:val="0"/>
          <w:numId w:val="17"/>
        </w:numPr>
        <w:spacing w:after="0" w:line="240" w:lineRule="auto"/>
        <w:rPr>
          <w:rStyle w:val="normaltextrun"/>
        </w:rPr>
      </w:pPr>
      <w:r w:rsidRPr="00BE425C">
        <w:rPr>
          <w:rStyle w:val="normaltextrun"/>
          <w:rFonts w:ascii="Calibri" w:hAnsi="Calibri" w:cs="Calibri"/>
          <w:color w:val="000000"/>
        </w:rPr>
        <w:t xml:space="preserve">Most </w:t>
      </w:r>
      <w:r w:rsidR="00366FE2">
        <w:rPr>
          <w:rStyle w:val="normaltextrun"/>
          <w:rFonts w:ascii="Calibri" w:hAnsi="Calibri" w:cs="Calibri"/>
          <w:color w:val="000000"/>
        </w:rPr>
        <w:t>Iron</w:t>
      </w:r>
      <w:r>
        <w:rPr>
          <w:rStyle w:val="normaltextrun"/>
          <w:rFonts w:ascii="Calibri" w:hAnsi="Calibri" w:cs="Calibri"/>
          <w:color w:val="000000"/>
        </w:rPr>
        <w:t xml:space="preserve"> County adults </w:t>
      </w:r>
      <w:r w:rsidRPr="00BE425C">
        <w:rPr>
          <w:rStyle w:val="normaltextrun"/>
          <w:rFonts w:ascii="Calibri" w:hAnsi="Calibri" w:cs="Calibri"/>
          <w:color w:val="000000"/>
        </w:rPr>
        <w:t>always wear a seat belt.</w:t>
      </w:r>
      <w:r w:rsidR="00542889">
        <w:rPr>
          <w:rStyle w:val="normaltextrun"/>
          <w:rFonts w:ascii="Calibri" w:hAnsi="Calibri" w:cs="Calibri"/>
          <w:color w:val="000000"/>
          <w:vertAlign w:val="superscript"/>
        </w:rPr>
        <w:t>2</w:t>
      </w:r>
    </w:p>
    <w:p w14:paraId="0D4FF26D" w14:textId="2565DC6E" w:rsidR="008E4835" w:rsidRDefault="008E4835" w:rsidP="00935B2F">
      <w:pPr>
        <w:pStyle w:val="ListParagraph"/>
        <w:numPr>
          <w:ilvl w:val="0"/>
          <w:numId w:val="17"/>
        </w:numPr>
        <w:spacing w:after="0" w:line="240" w:lineRule="auto"/>
      </w:pPr>
      <w:r w:rsidRPr="00BE425C">
        <w:rPr>
          <w:rStyle w:val="normaltextrun"/>
          <w:rFonts w:ascii="Calibri" w:hAnsi="Calibri" w:cs="Calibri"/>
          <w:color w:val="000000"/>
        </w:rPr>
        <w:t>9</w:t>
      </w:r>
      <w:r w:rsidR="00196064">
        <w:rPr>
          <w:rStyle w:val="normaltextrun"/>
          <w:rFonts w:ascii="Calibri" w:hAnsi="Calibri" w:cs="Calibri"/>
          <w:color w:val="000000"/>
        </w:rPr>
        <w:t>3</w:t>
      </w:r>
      <w:r>
        <w:rPr>
          <w:rStyle w:val="normaltextrun"/>
          <w:rFonts w:ascii="Calibri" w:hAnsi="Calibri" w:cs="Calibri"/>
          <w:color w:val="000000"/>
        </w:rPr>
        <w:t xml:space="preserve">% of </w:t>
      </w:r>
      <w:r w:rsidR="00366FE2">
        <w:rPr>
          <w:rStyle w:val="normaltextrun"/>
          <w:rFonts w:ascii="Calibri" w:hAnsi="Calibri" w:cs="Calibri"/>
          <w:color w:val="000000"/>
        </w:rPr>
        <w:t>Iron</w:t>
      </w:r>
      <w:r>
        <w:rPr>
          <w:rStyle w:val="normaltextrun"/>
          <w:rFonts w:ascii="Calibri" w:hAnsi="Calibri" w:cs="Calibri"/>
          <w:color w:val="000000"/>
        </w:rPr>
        <w:t xml:space="preserve"> County drivers </w:t>
      </w:r>
      <w:r w:rsidRPr="00BE425C">
        <w:rPr>
          <w:rStyle w:val="normaltextrun"/>
          <w:rFonts w:ascii="Calibri" w:hAnsi="Calibri" w:cs="Calibri"/>
          <w:color w:val="000000"/>
        </w:rPr>
        <w:t>believe it is their responsibility to make sure others in the vehicle wear a seat belt.</w:t>
      </w:r>
      <w:r w:rsidR="00542889">
        <w:rPr>
          <w:rStyle w:val="normaltextrun"/>
          <w:rFonts w:ascii="Calibri" w:hAnsi="Calibri" w:cs="Calibri"/>
          <w:color w:val="000000"/>
          <w:vertAlign w:val="superscript"/>
        </w:rPr>
        <w:t>2</w:t>
      </w:r>
    </w:p>
    <w:p w14:paraId="388C6129" w14:textId="77777777" w:rsidR="00542889" w:rsidRDefault="00542889" w:rsidP="7DA9C696">
      <w:pPr>
        <w:pStyle w:val="ListParagraph"/>
        <w:tabs>
          <w:tab w:val="left" w:pos="510"/>
          <w:tab w:val="left" w:pos="1260"/>
        </w:tabs>
        <w:spacing w:after="0" w:line="240" w:lineRule="auto"/>
        <w:ind w:left="576"/>
      </w:pPr>
    </w:p>
    <w:p w14:paraId="60A627AB" w14:textId="12E00E2C" w:rsidR="00643861" w:rsidRDefault="00643861" w:rsidP="7DA9C696">
      <w:pPr>
        <w:pStyle w:val="ListParagraph"/>
        <w:tabs>
          <w:tab w:val="left" w:pos="510"/>
          <w:tab w:val="left" w:pos="1260"/>
        </w:tabs>
        <w:spacing w:after="0" w:line="240" w:lineRule="auto"/>
        <w:ind w:left="576"/>
      </w:pPr>
      <w:r>
        <w:t xml:space="preserve">We have reason for hope and optimism. Building on strengths and resources that exist in </w:t>
      </w:r>
      <w:r w:rsidR="00366FE2">
        <w:t>Iron</w:t>
      </w:r>
      <w:r>
        <w:t xml:space="preserve"> County, the Together for Life website offers information to increase seat belt use among different audiences. Everyone has a role to play in increasing seat belt use.</w:t>
      </w:r>
    </w:p>
    <w:p w14:paraId="614CC82D" w14:textId="77777777" w:rsidR="00643861" w:rsidRDefault="00643861" w:rsidP="00643861">
      <w:pPr>
        <w:tabs>
          <w:tab w:val="left" w:pos="510"/>
          <w:tab w:val="left" w:pos="1260"/>
        </w:tabs>
        <w:spacing w:after="0" w:line="240" w:lineRule="auto"/>
        <w:ind w:left="576"/>
      </w:pPr>
    </w:p>
    <w:p w14:paraId="59A84641" w14:textId="0728EA94" w:rsidR="00643861" w:rsidRDefault="00643861" w:rsidP="7DA9C696">
      <w:pPr>
        <w:tabs>
          <w:tab w:val="left" w:pos="510"/>
          <w:tab w:val="left" w:pos="1260"/>
        </w:tabs>
        <w:spacing w:after="0" w:line="240" w:lineRule="auto"/>
        <w:ind w:left="576"/>
      </w:pPr>
      <w:r>
        <w:rPr>
          <w:rFonts w:cs="Times New Roman"/>
        </w:rPr>
        <w:t xml:space="preserve">All </w:t>
      </w:r>
      <w:r w:rsidR="008E4835">
        <w:rPr>
          <w:rFonts w:cs="Times New Roman"/>
        </w:rPr>
        <w:t>key leaders in</w:t>
      </w:r>
      <w:r w:rsidRPr="00E3105E">
        <w:rPr>
          <w:rFonts w:cs="Times New Roman"/>
        </w:rPr>
        <w:t xml:space="preserve"> </w:t>
      </w:r>
      <w:r w:rsidR="00366FE2">
        <w:rPr>
          <w:rFonts w:cs="Times New Roman"/>
        </w:rPr>
        <w:t>Iron</w:t>
      </w:r>
      <w:r w:rsidRPr="00E3105E">
        <w:rPr>
          <w:rFonts w:cs="Times New Roman"/>
        </w:rPr>
        <w:t xml:space="preserve"> County </w:t>
      </w:r>
      <w:r>
        <w:rPr>
          <w:rFonts w:cs="Times New Roman"/>
        </w:rPr>
        <w:t xml:space="preserve">play an important role in seat belt use and advocacy. </w:t>
      </w:r>
      <w:r w:rsidRPr="00A37637">
        <w:t>We must all work together toward reducing risk and creating positive change, so that everyone can fulfill their potential and lead happy, healthy, and safe lives.</w:t>
      </w:r>
    </w:p>
    <w:p w14:paraId="279C18A3" w14:textId="77777777" w:rsidR="00643861" w:rsidRDefault="00643861" w:rsidP="00643861">
      <w:pPr>
        <w:tabs>
          <w:tab w:val="left" w:pos="510"/>
          <w:tab w:val="left" w:pos="1260"/>
        </w:tabs>
        <w:spacing w:after="0" w:line="240" w:lineRule="auto"/>
        <w:ind w:left="576"/>
      </w:pPr>
    </w:p>
    <w:p w14:paraId="3B515CF6" w14:textId="3E9CF2F7" w:rsidR="00643861" w:rsidRDefault="00643861" w:rsidP="00931FF3">
      <w:pPr>
        <w:tabs>
          <w:tab w:val="left" w:pos="510"/>
          <w:tab w:val="left" w:pos="1260"/>
        </w:tabs>
        <w:spacing w:after="0" w:line="240" w:lineRule="auto"/>
        <w:ind w:left="576"/>
      </w:pPr>
      <w:r>
        <w:t xml:space="preserve">Sincerely, </w:t>
      </w:r>
    </w:p>
    <w:p w14:paraId="311BA6B6" w14:textId="3DED7E06" w:rsidR="00EB4A84" w:rsidRDefault="00643861" w:rsidP="002C3311">
      <w:pPr>
        <w:tabs>
          <w:tab w:val="left" w:pos="510"/>
          <w:tab w:val="left" w:pos="1260"/>
        </w:tabs>
        <w:spacing w:after="0" w:line="240" w:lineRule="auto"/>
        <w:ind w:left="576"/>
      </w:pPr>
      <w:r>
        <w:lastRenderedPageBreak/>
        <w:t>&lt;Signed&gt;</w:t>
      </w:r>
    </w:p>
    <w:p w14:paraId="4CFF36D5" w14:textId="77777777" w:rsidR="00D829A4" w:rsidRDefault="00D829A4" w:rsidP="7DA9C696">
      <w:pPr>
        <w:tabs>
          <w:tab w:val="left" w:pos="510"/>
          <w:tab w:val="left" w:pos="1260"/>
        </w:tabs>
        <w:spacing w:after="0" w:line="240" w:lineRule="auto"/>
      </w:pPr>
    </w:p>
    <w:p w14:paraId="500F9CD5" w14:textId="3CA625A6" w:rsidR="00EB4A84" w:rsidRPr="00931FF3" w:rsidRDefault="00EB4A84" w:rsidP="7DA9C696">
      <w:pPr>
        <w:tabs>
          <w:tab w:val="left" w:pos="510"/>
          <w:tab w:val="left" w:pos="1260"/>
        </w:tabs>
        <w:spacing w:after="0" w:line="240" w:lineRule="auto"/>
        <w:rPr>
          <w:u w:val="single"/>
        </w:rPr>
      </w:pPr>
      <w:r w:rsidRPr="00931FF3">
        <w:rPr>
          <w:u w:val="single"/>
        </w:rPr>
        <w:t>For Students:</w:t>
      </w:r>
    </w:p>
    <w:p w14:paraId="0200811B" w14:textId="0F7C6284" w:rsidR="00EB4A84" w:rsidRDefault="00EB4A84" w:rsidP="7DA9C696">
      <w:pPr>
        <w:tabs>
          <w:tab w:val="left" w:pos="510"/>
          <w:tab w:val="left" w:pos="1260"/>
        </w:tabs>
        <w:spacing w:after="0" w:line="240" w:lineRule="auto"/>
        <w:ind w:left="576"/>
      </w:pPr>
      <w:r>
        <w:t>Dear &lt;Friend/Colleague/Organization/</w:t>
      </w:r>
      <w:r w:rsidR="00366FE2">
        <w:t>Iron</w:t>
      </w:r>
      <w:r>
        <w:t xml:space="preserve"> County Resident&gt;, </w:t>
      </w:r>
    </w:p>
    <w:p w14:paraId="6865A799" w14:textId="77777777" w:rsidR="00EB4A84" w:rsidRDefault="00EB4A84" w:rsidP="00EB4A84">
      <w:pPr>
        <w:tabs>
          <w:tab w:val="left" w:pos="510"/>
          <w:tab w:val="left" w:pos="1260"/>
        </w:tabs>
        <w:spacing w:after="0" w:line="240" w:lineRule="auto"/>
        <w:ind w:left="576"/>
      </w:pPr>
    </w:p>
    <w:p w14:paraId="1EDB7AAB" w14:textId="2D7B3D16" w:rsidR="00EB4A84" w:rsidRDefault="31B48508" w:rsidP="7DA9C696">
      <w:pPr>
        <w:tabs>
          <w:tab w:val="left" w:pos="510"/>
          <w:tab w:val="left" w:pos="1260"/>
        </w:tabs>
        <w:spacing w:after="0" w:line="240" w:lineRule="auto"/>
        <w:ind w:left="576"/>
      </w:pPr>
      <w:r>
        <w:t>Seat belt use is a major concern of people in Utah. A motor vehicle crash occurs approximately every 9 minutes</w:t>
      </w:r>
      <w:r w:rsidR="06CF780E">
        <w:t>,</w:t>
      </w:r>
      <w:r>
        <w:t xml:space="preserve"> and a person is injured in a crash every 23 minutes.</w:t>
      </w:r>
      <w:r w:rsidR="00542889">
        <w:rPr>
          <w:vertAlign w:val="superscript"/>
        </w:rPr>
        <w:t>1</w:t>
      </w:r>
      <w:r>
        <w:t xml:space="preserve"> Over the past 10 years, 35% of crash deaths involved unrestrained occupants, and unrestrained crash occupants are over 30 times more likely to be killed than restrained crash occupants.</w:t>
      </w:r>
      <w:r w:rsidR="00542889">
        <w:rPr>
          <w:vertAlign w:val="superscript"/>
        </w:rPr>
        <w:t>1</w:t>
      </w:r>
      <w:r>
        <w:t xml:space="preserve"> Approximately $1.54 billion dollars was estimated statewide to be the economic loss due to motor vehicle crashes.</w:t>
      </w:r>
      <w:r w:rsidR="00542889">
        <w:rPr>
          <w:vertAlign w:val="superscript"/>
        </w:rPr>
        <w:t>1</w:t>
      </w:r>
      <w:r>
        <w:t xml:space="preserve"> Hospital and emergency department charges for the treatment of individuals involved in motor vehicle crashes were $163 million.</w:t>
      </w:r>
      <w:r w:rsidR="00542889">
        <w:rPr>
          <w:vertAlign w:val="superscript"/>
        </w:rPr>
        <w:t>1</w:t>
      </w:r>
      <w:r>
        <w:t xml:space="preserve"> </w:t>
      </w:r>
      <w:r w:rsidRPr="174D86AE">
        <w:rPr>
          <w:b/>
          <w:bCs/>
        </w:rPr>
        <w:t>It’s time for a change.</w:t>
      </w:r>
    </w:p>
    <w:p w14:paraId="64FDB3AE" w14:textId="77777777" w:rsidR="00EB4A84" w:rsidRDefault="00EB4A84" w:rsidP="00EB4A84">
      <w:pPr>
        <w:tabs>
          <w:tab w:val="left" w:pos="510"/>
          <w:tab w:val="left" w:pos="1260"/>
        </w:tabs>
        <w:spacing w:after="0" w:line="240" w:lineRule="auto"/>
        <w:ind w:left="576"/>
      </w:pPr>
    </w:p>
    <w:p w14:paraId="73E317F0" w14:textId="465F978C" w:rsidR="00EB4A84" w:rsidRDefault="31B48508" w:rsidP="7DA9C696">
      <w:pPr>
        <w:tabs>
          <w:tab w:val="left" w:pos="510"/>
          <w:tab w:val="left" w:pos="1260"/>
        </w:tabs>
        <w:spacing w:after="0" w:line="240" w:lineRule="auto"/>
        <w:ind w:left="576"/>
      </w:pPr>
      <w:r>
        <w:t>The Highway Safety Office of the Utah Department of Public Safety has initiated a multi-year project called “Together for Life” to increase seat belt use in Utah’s rural communities. The project found that:</w:t>
      </w:r>
    </w:p>
    <w:p w14:paraId="613B7EE4" w14:textId="63EF85F7" w:rsidR="00470E4D" w:rsidRPr="0078581C" w:rsidRDefault="00470E4D" w:rsidP="00935B2F">
      <w:pPr>
        <w:pStyle w:val="paragraph"/>
        <w:numPr>
          <w:ilvl w:val="0"/>
          <w:numId w:val="17"/>
        </w:numPr>
        <w:spacing w:before="0" w:beforeAutospacing="0" w:after="0" w:afterAutospacing="0"/>
        <w:textAlignment w:val="baseline"/>
        <w:rPr>
          <w:rStyle w:val="normaltextrun"/>
          <w:rFonts w:asciiTheme="minorHAnsi" w:hAnsiTheme="minorHAnsi" w:cstheme="minorBidi"/>
          <w:sz w:val="22"/>
          <w:szCs w:val="22"/>
        </w:rPr>
      </w:pPr>
      <w:r w:rsidRPr="0078581C">
        <w:rPr>
          <w:rStyle w:val="normaltextrun"/>
          <w:rFonts w:asciiTheme="minorHAnsi" w:hAnsiTheme="minorHAnsi" w:cstheme="minorBidi"/>
          <w:sz w:val="22"/>
          <w:szCs w:val="22"/>
        </w:rPr>
        <w:t xml:space="preserve">Most </w:t>
      </w:r>
      <w:r w:rsidR="00366FE2">
        <w:rPr>
          <w:rStyle w:val="normaltextrun"/>
          <w:rFonts w:asciiTheme="minorHAnsi" w:hAnsiTheme="minorHAnsi" w:cstheme="minorBidi"/>
          <w:sz w:val="22"/>
          <w:szCs w:val="22"/>
        </w:rPr>
        <w:t>Iron</w:t>
      </w:r>
      <w:r w:rsidRPr="0078581C">
        <w:rPr>
          <w:rStyle w:val="normaltextrun"/>
          <w:rFonts w:asciiTheme="minorHAnsi" w:hAnsiTheme="minorHAnsi" w:cstheme="minorBidi"/>
          <w:sz w:val="22"/>
          <w:szCs w:val="22"/>
        </w:rPr>
        <w:t xml:space="preserve"> County students want people they care about to always wear a seat belt.</w:t>
      </w:r>
      <w:r w:rsidRPr="0078581C">
        <w:rPr>
          <w:rStyle w:val="normaltextrun"/>
          <w:rFonts w:asciiTheme="minorHAnsi" w:hAnsiTheme="minorHAnsi" w:cstheme="minorBidi"/>
          <w:sz w:val="22"/>
          <w:szCs w:val="22"/>
          <w:vertAlign w:val="superscript"/>
        </w:rPr>
        <w:t>4</w:t>
      </w:r>
    </w:p>
    <w:p w14:paraId="723A11AD" w14:textId="6EDA9455" w:rsidR="00470E4D" w:rsidRPr="0078581C" w:rsidRDefault="00470E4D" w:rsidP="00935B2F">
      <w:pPr>
        <w:pStyle w:val="paragraph"/>
        <w:numPr>
          <w:ilvl w:val="0"/>
          <w:numId w:val="17"/>
        </w:numPr>
        <w:spacing w:before="0" w:beforeAutospacing="0" w:after="0" w:afterAutospacing="0"/>
        <w:textAlignment w:val="baseline"/>
      </w:pPr>
      <w:r w:rsidRPr="0078581C">
        <w:rPr>
          <w:rStyle w:val="normaltextrun"/>
          <w:rFonts w:asciiTheme="minorHAnsi" w:hAnsiTheme="minorHAnsi" w:cstheme="minorBidi"/>
          <w:sz w:val="22"/>
          <w:szCs w:val="22"/>
        </w:rPr>
        <w:t xml:space="preserve">Most </w:t>
      </w:r>
      <w:r w:rsidR="00366FE2">
        <w:rPr>
          <w:rStyle w:val="normaltextrun"/>
          <w:rFonts w:asciiTheme="minorHAnsi" w:hAnsiTheme="minorHAnsi" w:cstheme="minorBidi"/>
          <w:sz w:val="22"/>
          <w:szCs w:val="22"/>
        </w:rPr>
        <w:t>Iron</w:t>
      </w:r>
      <w:r w:rsidRPr="0078581C">
        <w:rPr>
          <w:rStyle w:val="normaltextrun"/>
          <w:rFonts w:asciiTheme="minorHAnsi" w:hAnsiTheme="minorHAnsi" w:cstheme="minorBidi"/>
          <w:sz w:val="22"/>
          <w:szCs w:val="22"/>
        </w:rPr>
        <w:t xml:space="preserve"> County students agree that if a friend is not wearing a seat belt, they should ask them to wear one.</w:t>
      </w:r>
      <w:r w:rsidRPr="0078581C">
        <w:rPr>
          <w:rStyle w:val="normaltextrun"/>
          <w:rFonts w:asciiTheme="minorHAnsi" w:hAnsiTheme="minorHAnsi" w:cstheme="minorBidi"/>
          <w:sz w:val="22"/>
          <w:szCs w:val="22"/>
          <w:vertAlign w:val="superscript"/>
        </w:rPr>
        <w:t xml:space="preserve">4 </w:t>
      </w:r>
    </w:p>
    <w:p w14:paraId="05634BF5" w14:textId="77777777" w:rsidR="00542889" w:rsidRDefault="00542889" w:rsidP="7DA9C696">
      <w:pPr>
        <w:pStyle w:val="ListParagraph"/>
        <w:tabs>
          <w:tab w:val="left" w:pos="510"/>
          <w:tab w:val="left" w:pos="1260"/>
        </w:tabs>
        <w:spacing w:after="0" w:line="240" w:lineRule="auto"/>
        <w:ind w:left="576"/>
      </w:pPr>
    </w:p>
    <w:p w14:paraId="56CA18D9" w14:textId="6BE32DDC" w:rsidR="00EB4A84" w:rsidRDefault="00EB4A84" w:rsidP="7DA9C696">
      <w:pPr>
        <w:pStyle w:val="ListParagraph"/>
        <w:tabs>
          <w:tab w:val="left" w:pos="510"/>
          <w:tab w:val="left" w:pos="1260"/>
        </w:tabs>
        <w:spacing w:after="0" w:line="240" w:lineRule="auto"/>
        <w:ind w:left="576"/>
      </w:pPr>
      <w:r>
        <w:t xml:space="preserve">We have reason for hope and optimism. Building on strengths and resources that exist in </w:t>
      </w:r>
      <w:r w:rsidR="00366FE2">
        <w:t>Iron</w:t>
      </w:r>
      <w:r>
        <w:t xml:space="preserve"> County, the Together for Life website offers information to increase seat belt use among different audiences. Everyone has a role to play in increasing seat belt use.</w:t>
      </w:r>
    </w:p>
    <w:p w14:paraId="22282BF4" w14:textId="77777777" w:rsidR="00EB4A84" w:rsidRDefault="00EB4A84" w:rsidP="00EB4A84">
      <w:pPr>
        <w:tabs>
          <w:tab w:val="left" w:pos="510"/>
          <w:tab w:val="left" w:pos="1260"/>
        </w:tabs>
        <w:spacing w:after="0" w:line="240" w:lineRule="auto"/>
        <w:ind w:left="576"/>
      </w:pPr>
    </w:p>
    <w:p w14:paraId="7A2AF16D" w14:textId="4747DD5F" w:rsidR="00EB4A84" w:rsidRDefault="00EB4A84" w:rsidP="7DA9C696">
      <w:pPr>
        <w:tabs>
          <w:tab w:val="left" w:pos="510"/>
          <w:tab w:val="left" w:pos="1260"/>
        </w:tabs>
        <w:spacing w:after="0" w:line="240" w:lineRule="auto"/>
        <w:ind w:left="576"/>
      </w:pPr>
      <w:r>
        <w:rPr>
          <w:rFonts w:cs="Times New Roman"/>
        </w:rPr>
        <w:t>All</w:t>
      </w:r>
      <w:r w:rsidR="00470E4D">
        <w:rPr>
          <w:rFonts w:cs="Times New Roman"/>
        </w:rPr>
        <w:t xml:space="preserve"> </w:t>
      </w:r>
      <w:r w:rsidR="00366FE2">
        <w:rPr>
          <w:rFonts w:cs="Times New Roman"/>
        </w:rPr>
        <w:t>Iron</w:t>
      </w:r>
      <w:r w:rsidRPr="00E3105E">
        <w:rPr>
          <w:rFonts w:cs="Times New Roman"/>
        </w:rPr>
        <w:t xml:space="preserve"> County </w:t>
      </w:r>
      <w:r w:rsidR="00470E4D">
        <w:rPr>
          <w:rFonts w:cs="Times New Roman"/>
        </w:rPr>
        <w:t xml:space="preserve">students </w:t>
      </w:r>
      <w:r>
        <w:rPr>
          <w:rFonts w:cs="Times New Roman"/>
        </w:rPr>
        <w:t xml:space="preserve">play an important role in seat belt use and advocacy. </w:t>
      </w:r>
      <w:r w:rsidRPr="00A37637">
        <w:t>We must all work together toward reducing risk and creating positive change, so that everyone can fulfill their potential and lead happy, healthy, and safe lives.</w:t>
      </w:r>
    </w:p>
    <w:p w14:paraId="5C7CCEDE" w14:textId="77777777" w:rsidR="00EB4A84" w:rsidRDefault="00EB4A84" w:rsidP="00EB4A84">
      <w:pPr>
        <w:tabs>
          <w:tab w:val="left" w:pos="510"/>
          <w:tab w:val="left" w:pos="1260"/>
        </w:tabs>
        <w:spacing w:after="0" w:line="240" w:lineRule="auto"/>
        <w:ind w:left="576"/>
      </w:pPr>
    </w:p>
    <w:p w14:paraId="4A1FD1C9" w14:textId="2621BDFB" w:rsidR="00EB4A84" w:rsidRDefault="00EB4A84" w:rsidP="00931FF3">
      <w:pPr>
        <w:tabs>
          <w:tab w:val="left" w:pos="510"/>
          <w:tab w:val="left" w:pos="1260"/>
        </w:tabs>
        <w:spacing w:after="0" w:line="240" w:lineRule="auto"/>
        <w:ind w:left="576"/>
      </w:pPr>
      <w:r>
        <w:t xml:space="preserve">Sincerely, </w:t>
      </w:r>
    </w:p>
    <w:p w14:paraId="64AA8995" w14:textId="2D1E2E17" w:rsidR="00B02CC5" w:rsidRDefault="7DC44A70" w:rsidP="7DA9C696">
      <w:pPr>
        <w:tabs>
          <w:tab w:val="left" w:pos="510"/>
          <w:tab w:val="left" w:pos="1260"/>
        </w:tabs>
        <w:spacing w:after="0" w:line="240" w:lineRule="auto"/>
        <w:ind w:left="576"/>
      </w:pPr>
      <w:r>
        <w:t>&lt;Signed&gt;</w:t>
      </w:r>
    </w:p>
    <w:p w14:paraId="7E48168E" w14:textId="2E96324F" w:rsidR="005F257A" w:rsidRDefault="005F257A" w:rsidP="002C3311">
      <w:pPr>
        <w:tabs>
          <w:tab w:val="left" w:pos="510"/>
          <w:tab w:val="left" w:pos="1260"/>
        </w:tabs>
        <w:spacing w:after="0" w:line="240" w:lineRule="auto"/>
        <w:rPr>
          <w:rFonts w:cs="Times New Roman"/>
          <w:color w:val="000000" w:themeColor="text1"/>
        </w:rPr>
      </w:pPr>
    </w:p>
    <w:p w14:paraId="5F8CCEC6" w14:textId="77777777" w:rsidR="005F257A" w:rsidRPr="00931FF3" w:rsidRDefault="005F257A" w:rsidP="0CB3E8FA">
      <w:pPr>
        <w:spacing w:after="0" w:line="240" w:lineRule="auto"/>
        <w:rPr>
          <w:u w:val="single"/>
        </w:rPr>
      </w:pPr>
      <w:r w:rsidRPr="00931FF3">
        <w:rPr>
          <w:u w:val="single"/>
        </w:rPr>
        <w:t>For Everyone: “Ask Them to Wear a Seat Belt”</w:t>
      </w:r>
    </w:p>
    <w:p w14:paraId="380EC3AA" w14:textId="6115B983" w:rsidR="006B51DF" w:rsidRDefault="006B51DF" w:rsidP="006B51DF">
      <w:pPr>
        <w:tabs>
          <w:tab w:val="left" w:pos="510"/>
          <w:tab w:val="left" w:pos="1260"/>
        </w:tabs>
        <w:spacing w:after="0" w:line="240" w:lineRule="auto"/>
        <w:ind w:left="576"/>
      </w:pPr>
      <w:r>
        <w:t>Dear &lt;Friend/Colleague/Organization/</w:t>
      </w:r>
      <w:r w:rsidR="00366FE2">
        <w:t>Iron</w:t>
      </w:r>
      <w:r>
        <w:t xml:space="preserve"> County Resident&gt;, </w:t>
      </w:r>
    </w:p>
    <w:p w14:paraId="45EF7167" w14:textId="77777777" w:rsidR="006B51DF" w:rsidRDefault="006B51DF" w:rsidP="006B51DF">
      <w:pPr>
        <w:tabs>
          <w:tab w:val="left" w:pos="510"/>
          <w:tab w:val="left" w:pos="1260"/>
        </w:tabs>
        <w:spacing w:after="0" w:line="240" w:lineRule="auto"/>
        <w:ind w:left="576"/>
      </w:pPr>
    </w:p>
    <w:p w14:paraId="37E55DB8" w14:textId="6D4BFDC4" w:rsidR="005F257A" w:rsidRPr="00EA4356" w:rsidRDefault="4FA6AA42" w:rsidP="174D86AE">
      <w:pPr>
        <w:ind w:left="720"/>
      </w:pPr>
      <w:r w:rsidRPr="174D86AE">
        <w:rPr>
          <w:rFonts w:eastAsia="Calibri"/>
        </w:rPr>
        <w:t>I’m happy to share that tr</w:t>
      </w:r>
      <w:r w:rsidR="39EC2898" w:rsidRPr="174D86AE">
        <w:rPr>
          <w:rFonts w:eastAsia="Calibri"/>
        </w:rPr>
        <w:t>emendous progress has been made to increase seat belt use, especially in Utah’s rural areas. In fact, now 9</w:t>
      </w:r>
      <w:r w:rsidR="39EC2898" w:rsidRPr="174D86AE">
        <w:rPr>
          <w:rFonts w:eastAsia="Times New Roman"/>
        </w:rPr>
        <w:t xml:space="preserve"> out of 10 adults in Utah wear a seat belt.</w:t>
      </w:r>
      <w:r w:rsidR="00542889">
        <w:rPr>
          <w:rFonts w:eastAsia="Times New Roman"/>
          <w:vertAlign w:val="superscript"/>
        </w:rPr>
        <w:t>5</w:t>
      </w:r>
      <w:r w:rsidR="39EC2898" w:rsidRPr="174D86AE">
        <w:rPr>
          <w:rFonts w:eastAsia="Calibri"/>
        </w:rPr>
        <w:t xml:space="preserve"> Unfortunately, a few still don’t. </w:t>
      </w:r>
      <w:r w:rsidR="39EC2898" w:rsidRPr="174D86AE">
        <w:rPr>
          <w:rFonts w:eastAsia="Times New Roman"/>
        </w:rPr>
        <w:t>Some UT adults don’t use a seat belt all the time (especially on short trips close to home), and about 1 in 10 adults rarely or never wear one.</w:t>
      </w:r>
      <w:r w:rsidR="00542889">
        <w:rPr>
          <w:rFonts w:eastAsia="Times New Roman"/>
          <w:vertAlign w:val="superscript"/>
        </w:rPr>
        <w:t>2</w:t>
      </w:r>
      <w:r w:rsidR="39EC2898" w:rsidRPr="174D86AE">
        <w:rPr>
          <w:rFonts w:eastAsia="Times New Roman"/>
        </w:rPr>
        <w:t xml:space="preserve"> </w:t>
      </w:r>
    </w:p>
    <w:p w14:paraId="754922DF" w14:textId="6E44AF99" w:rsidR="005F257A" w:rsidRPr="00EA4356" w:rsidRDefault="005F257A" w:rsidP="005F257A">
      <w:pPr>
        <w:ind w:left="720"/>
        <w:rPr>
          <w:rFonts w:cstheme="minorHAnsi"/>
        </w:rPr>
      </w:pPr>
      <w:r w:rsidRPr="00EA4356">
        <w:rPr>
          <w:rFonts w:eastAsia="Calibri" w:cstheme="minorHAnsi"/>
        </w:rPr>
        <w:t xml:space="preserve">Recent research </w:t>
      </w:r>
      <w:r w:rsidRPr="00EA4356">
        <w:rPr>
          <w:rFonts w:eastAsia="Times New Roman" w:cstheme="minorHAnsi"/>
        </w:rPr>
        <w:t>reveals that individuals who rarely or never wear a seat belt may resist being told to use one.</w:t>
      </w:r>
      <w:r w:rsidR="00542889">
        <w:rPr>
          <w:rFonts w:eastAsia="Times New Roman" w:cstheme="minorHAnsi"/>
          <w:vertAlign w:val="superscript"/>
        </w:rPr>
        <w:t>6</w:t>
      </w:r>
      <w:r w:rsidRPr="00EA4356">
        <w:rPr>
          <w:rFonts w:eastAsia="Calibri" w:cstheme="minorHAnsi"/>
        </w:rPr>
        <w:t xml:space="preserve"> In fact, trying to convince them to wear a seat belt by telling them what to do (“</w:t>
      </w:r>
      <w:r w:rsidRPr="00EA4356">
        <w:rPr>
          <w:rFonts w:eastAsia="Times New Roman" w:cstheme="minorHAnsi"/>
          <w:i/>
          <w:iCs/>
        </w:rPr>
        <w:t>Buckle up!</w:t>
      </w:r>
      <w:r w:rsidRPr="00EA4356">
        <w:rPr>
          <w:rFonts w:eastAsia="Times New Roman" w:cstheme="minorHAnsi"/>
        </w:rPr>
        <w:t>”) or giving them facts (“</w:t>
      </w:r>
      <w:r w:rsidRPr="00EA4356">
        <w:rPr>
          <w:rFonts w:eastAsia="Times New Roman" w:cstheme="minorHAnsi"/>
          <w:i/>
          <w:iCs/>
        </w:rPr>
        <w:t>Most crashes occur close to home</w:t>
      </w:r>
      <w:r w:rsidRPr="00EA4356">
        <w:rPr>
          <w:rFonts w:eastAsia="Times New Roman" w:cstheme="minorHAnsi"/>
        </w:rPr>
        <w:t xml:space="preserve">!”) may make them </w:t>
      </w:r>
      <w:r w:rsidRPr="00EA4356">
        <w:rPr>
          <w:rFonts w:eastAsia="Times New Roman" w:cstheme="minorHAnsi"/>
          <w:u w:val="single"/>
        </w:rPr>
        <w:t>less likely</w:t>
      </w:r>
      <w:r w:rsidRPr="00EA4356">
        <w:rPr>
          <w:rFonts w:eastAsia="Times New Roman" w:cstheme="minorHAnsi"/>
          <w:i/>
          <w:iCs/>
        </w:rPr>
        <w:t xml:space="preserve"> </w:t>
      </w:r>
      <w:r w:rsidRPr="00EA4356">
        <w:rPr>
          <w:rFonts w:eastAsia="Times New Roman" w:cstheme="minorHAnsi"/>
        </w:rPr>
        <w:t xml:space="preserve">to wear a seat belt.  </w:t>
      </w:r>
      <w:r w:rsidRPr="00EA4356">
        <w:rPr>
          <w:rFonts w:eastAsia="Calibri" w:cstheme="minorHAnsi"/>
        </w:rPr>
        <w:t xml:space="preserve"> </w:t>
      </w:r>
    </w:p>
    <w:p w14:paraId="11CBCCB6" w14:textId="788B0C9A" w:rsidR="005F257A" w:rsidRPr="00EA4356" w:rsidRDefault="006B51DF" w:rsidP="005F257A">
      <w:pPr>
        <w:ind w:left="720"/>
        <w:rPr>
          <w:rFonts w:cstheme="minorHAnsi"/>
        </w:rPr>
      </w:pPr>
      <w:r>
        <w:rPr>
          <w:rFonts w:eastAsia="Calibri" w:cstheme="minorHAnsi"/>
        </w:rPr>
        <w:t xml:space="preserve">Here’s where you come in. </w:t>
      </w:r>
      <w:r w:rsidR="005F257A" w:rsidRPr="00EA4356">
        <w:rPr>
          <w:rFonts w:eastAsia="Calibri" w:cstheme="minorHAnsi"/>
        </w:rPr>
        <w:t xml:space="preserve">Instead, </w:t>
      </w:r>
      <w:r>
        <w:rPr>
          <w:rFonts w:eastAsia="Calibri" w:cstheme="minorHAnsi"/>
        </w:rPr>
        <w:t>we can ask people we care about to wear a seat belt for us.</w:t>
      </w:r>
      <w:r w:rsidR="005F257A" w:rsidRPr="00EA4356">
        <w:rPr>
          <w:rFonts w:eastAsia="Calibri" w:cstheme="minorHAnsi"/>
        </w:rPr>
        <w:t xml:space="preserve"> For example, “</w:t>
      </w:r>
      <w:r w:rsidR="005F257A" w:rsidRPr="00EA4356">
        <w:rPr>
          <w:rFonts w:eastAsia="Times New Roman" w:cstheme="minorHAnsi"/>
          <w:i/>
          <w:iCs/>
        </w:rPr>
        <w:t>Would you wear a seat belt for me?</w:t>
      </w:r>
      <w:r w:rsidR="005F257A" w:rsidRPr="00EA4356">
        <w:rPr>
          <w:rFonts w:eastAsia="Times New Roman" w:cstheme="minorHAnsi"/>
        </w:rPr>
        <w:t xml:space="preserve">” This shifts the decision from being about “facts” or their own health to being </w:t>
      </w:r>
      <w:r>
        <w:rPr>
          <w:rFonts w:eastAsia="Times New Roman" w:cstheme="minorHAnsi"/>
        </w:rPr>
        <w:t>about our</w:t>
      </w:r>
      <w:r w:rsidR="005F257A" w:rsidRPr="00EA4356">
        <w:rPr>
          <w:rFonts w:eastAsia="Times New Roman" w:cstheme="minorHAnsi"/>
        </w:rPr>
        <w:t xml:space="preserve"> relationship</w:t>
      </w:r>
      <w:r>
        <w:rPr>
          <w:rFonts w:eastAsia="Times New Roman" w:cstheme="minorHAnsi"/>
        </w:rPr>
        <w:t xml:space="preserve"> with them</w:t>
      </w:r>
      <w:r w:rsidR="005F257A" w:rsidRPr="00EA4356">
        <w:rPr>
          <w:rFonts w:eastAsia="Times New Roman" w:cstheme="minorHAnsi"/>
        </w:rPr>
        <w:t>. Asking the</w:t>
      </w:r>
      <w:r>
        <w:rPr>
          <w:rFonts w:eastAsia="Times New Roman" w:cstheme="minorHAnsi"/>
        </w:rPr>
        <w:t xml:space="preserve">m </w:t>
      </w:r>
      <w:r w:rsidR="005F257A" w:rsidRPr="00EA4356">
        <w:rPr>
          <w:rFonts w:eastAsia="Times New Roman" w:cstheme="minorHAnsi"/>
        </w:rPr>
        <w:t xml:space="preserve">to wear it for YOU is an important part of the ask. </w:t>
      </w:r>
      <w:r w:rsidR="005F257A" w:rsidRPr="00EA4356">
        <w:rPr>
          <w:rFonts w:eastAsia="Calibri" w:cstheme="minorHAnsi"/>
        </w:rPr>
        <w:t xml:space="preserve"> </w:t>
      </w:r>
    </w:p>
    <w:p w14:paraId="527913CB" w14:textId="77777777" w:rsidR="005F257A" w:rsidRPr="00EA4356" w:rsidRDefault="005F257A" w:rsidP="005F257A">
      <w:pPr>
        <w:ind w:left="720"/>
        <w:rPr>
          <w:rFonts w:cstheme="minorHAnsi"/>
        </w:rPr>
      </w:pPr>
      <w:r w:rsidRPr="00EA4356">
        <w:rPr>
          <w:rFonts w:eastAsia="Calibri" w:cstheme="minorHAnsi"/>
        </w:rPr>
        <w:lastRenderedPageBreak/>
        <w:t>Here’s how</w:t>
      </w:r>
      <w:r w:rsidRPr="00EA4356">
        <w:rPr>
          <w:rFonts w:eastAsia="Times New Roman" w:cstheme="minorHAnsi"/>
        </w:rPr>
        <w:t xml:space="preserve"> </w:t>
      </w:r>
      <w:hyperlink r:id="rId27" w:history="1">
        <w:r w:rsidRPr="00EA4356">
          <w:rPr>
            <w:rStyle w:val="Hyperlink"/>
            <w:rFonts w:eastAsia="Times New Roman" w:cstheme="minorHAnsi"/>
            <w:color w:val="auto"/>
          </w:rPr>
          <w:t>Asking Them to Wear a Seat Belt</w:t>
        </w:r>
      </w:hyperlink>
      <w:r w:rsidRPr="00EA4356">
        <w:rPr>
          <w:rFonts w:eastAsia="Times New Roman" w:cstheme="minorHAnsi"/>
        </w:rPr>
        <w:t xml:space="preserve"> might sound:</w:t>
      </w:r>
      <w:r w:rsidRPr="00EA4356">
        <w:rPr>
          <w:rFonts w:eastAsia="Calibri" w:cstheme="minorHAnsi"/>
        </w:rPr>
        <w:t xml:space="preserve"> </w:t>
      </w:r>
    </w:p>
    <w:p w14:paraId="09F93CFF" w14:textId="1B34FE1C" w:rsidR="005F257A" w:rsidRPr="00EA4356" w:rsidRDefault="39EC2898" w:rsidP="174D86AE">
      <w:pPr>
        <w:pStyle w:val="ListParagraph"/>
        <w:numPr>
          <w:ilvl w:val="0"/>
          <w:numId w:val="3"/>
        </w:numPr>
        <w:ind w:left="1800"/>
        <w:rPr>
          <w:rFonts w:eastAsia="Calibri"/>
        </w:rPr>
      </w:pPr>
      <w:r w:rsidRPr="174D86AE">
        <w:rPr>
          <w:rFonts w:eastAsia="Calibri"/>
          <w:b/>
          <w:bCs/>
        </w:rPr>
        <w:t>Connect</w:t>
      </w:r>
      <w:r w:rsidRPr="174D86AE">
        <w:rPr>
          <w:rFonts w:eastAsia="Calibri"/>
        </w:rPr>
        <w:t xml:space="preserve"> –</w:t>
      </w:r>
      <w:r w:rsidR="390C1DCC" w:rsidRPr="174D86AE">
        <w:rPr>
          <w:rFonts w:eastAsia="Calibri"/>
        </w:rPr>
        <w:t xml:space="preserve"> </w:t>
      </w:r>
      <w:r w:rsidRPr="174D86AE">
        <w:rPr>
          <w:rFonts w:eastAsia="Calibri"/>
        </w:rPr>
        <w:t xml:space="preserve">focus on the relationship. Someone could say…  </w:t>
      </w:r>
    </w:p>
    <w:p w14:paraId="39A5CBD8" w14:textId="77777777" w:rsidR="005F257A" w:rsidRPr="00DB1279" w:rsidRDefault="005F257A" w:rsidP="00935B2F">
      <w:pPr>
        <w:pStyle w:val="ListParagraph"/>
        <w:numPr>
          <w:ilvl w:val="0"/>
          <w:numId w:val="18"/>
        </w:numPr>
        <w:rPr>
          <w:rFonts w:eastAsia="Calibri" w:cstheme="minorHAnsi"/>
        </w:rPr>
      </w:pPr>
      <w:r w:rsidRPr="00DB1279">
        <w:rPr>
          <w:rFonts w:eastAsia="Calibri" w:cstheme="minorHAnsi"/>
          <w:i/>
          <w:iCs/>
        </w:rPr>
        <w:t xml:space="preserve">“I appreciate you giving me a ride today.”  </w:t>
      </w:r>
      <w:r w:rsidRPr="00DB1279">
        <w:rPr>
          <w:rFonts w:eastAsia="Calibri" w:cstheme="minorHAnsi"/>
        </w:rPr>
        <w:t xml:space="preserve"> </w:t>
      </w:r>
    </w:p>
    <w:p w14:paraId="2889E2B4" w14:textId="77777777" w:rsidR="005F257A" w:rsidRPr="00DB1279" w:rsidRDefault="005F257A" w:rsidP="00935B2F">
      <w:pPr>
        <w:pStyle w:val="ListParagraph"/>
        <w:numPr>
          <w:ilvl w:val="0"/>
          <w:numId w:val="18"/>
        </w:numPr>
        <w:rPr>
          <w:rFonts w:eastAsia="Calibri" w:cstheme="minorHAnsi"/>
        </w:rPr>
      </w:pPr>
      <w:r w:rsidRPr="00DB1279">
        <w:rPr>
          <w:rFonts w:eastAsia="Calibri" w:cstheme="minorHAnsi"/>
          <w:i/>
          <w:iCs/>
        </w:rPr>
        <w:t xml:space="preserve">“I really enjoy the time we spend driving to/from ______.”  </w:t>
      </w:r>
      <w:r w:rsidRPr="00DB1279">
        <w:rPr>
          <w:rFonts w:eastAsia="Calibri" w:cstheme="minorHAnsi"/>
        </w:rPr>
        <w:t xml:space="preserve"> </w:t>
      </w:r>
    </w:p>
    <w:p w14:paraId="4CCAE6EF" w14:textId="77777777" w:rsidR="005F257A" w:rsidRPr="00EA4356" w:rsidRDefault="005F257A" w:rsidP="00935B2F">
      <w:pPr>
        <w:pStyle w:val="ListParagraph"/>
        <w:numPr>
          <w:ilvl w:val="0"/>
          <w:numId w:val="2"/>
        </w:numPr>
        <w:ind w:left="1800"/>
        <w:rPr>
          <w:rFonts w:eastAsia="Calibri" w:cstheme="minorHAnsi"/>
        </w:rPr>
      </w:pPr>
      <w:r w:rsidRPr="00EA4356">
        <w:rPr>
          <w:rFonts w:eastAsia="Calibri" w:cstheme="minorHAnsi"/>
          <w:b/>
          <w:bCs/>
        </w:rPr>
        <w:t>Ask</w:t>
      </w:r>
      <w:r w:rsidRPr="00EA4356">
        <w:rPr>
          <w:rFonts w:eastAsia="Calibri" w:cstheme="minorHAnsi"/>
        </w:rPr>
        <w:t xml:space="preserve"> – ask them to wear a seat belt for you.  </w:t>
      </w:r>
    </w:p>
    <w:p w14:paraId="1F0A4CF9" w14:textId="1E52C637" w:rsidR="005F257A" w:rsidRPr="00DB1279" w:rsidRDefault="7CDF55F4" w:rsidP="174D86AE">
      <w:pPr>
        <w:pStyle w:val="ListParagraph"/>
        <w:numPr>
          <w:ilvl w:val="0"/>
          <w:numId w:val="19"/>
        </w:numPr>
        <w:rPr>
          <w:rFonts w:eastAsia="Calibri"/>
        </w:rPr>
      </w:pPr>
      <w:r w:rsidRPr="174D86AE">
        <w:rPr>
          <w:rFonts w:eastAsia="Calibri"/>
          <w:i/>
          <w:iCs/>
        </w:rPr>
        <w:t>“</w:t>
      </w:r>
      <w:r w:rsidR="39EC2898" w:rsidRPr="174D86AE">
        <w:rPr>
          <w:rFonts w:eastAsia="Calibri"/>
          <w:i/>
          <w:iCs/>
        </w:rPr>
        <w:t xml:space="preserve">Would you wear your seat belt today for me?”   </w:t>
      </w:r>
      <w:r w:rsidR="39EC2898" w:rsidRPr="174D86AE">
        <w:rPr>
          <w:rFonts w:eastAsia="Calibri"/>
        </w:rPr>
        <w:t xml:space="preserve"> </w:t>
      </w:r>
    </w:p>
    <w:p w14:paraId="6937A061" w14:textId="77777777" w:rsidR="005F257A" w:rsidRPr="00DB1279" w:rsidRDefault="005F257A" w:rsidP="00935B2F">
      <w:pPr>
        <w:pStyle w:val="ListParagraph"/>
        <w:numPr>
          <w:ilvl w:val="0"/>
          <w:numId w:val="19"/>
        </w:numPr>
        <w:rPr>
          <w:rFonts w:eastAsia="Calibri" w:cstheme="minorHAnsi"/>
        </w:rPr>
      </w:pPr>
      <w:r w:rsidRPr="00DB1279">
        <w:rPr>
          <w:rFonts w:eastAsia="Calibri" w:cstheme="minorHAnsi"/>
          <w:i/>
          <w:iCs/>
        </w:rPr>
        <w:t xml:space="preserve">“As a favor to me, would you put your seat belt on?”  </w:t>
      </w:r>
      <w:r w:rsidRPr="00DB1279">
        <w:rPr>
          <w:rFonts w:eastAsia="Calibri" w:cstheme="minorHAnsi"/>
        </w:rPr>
        <w:t xml:space="preserve"> </w:t>
      </w:r>
    </w:p>
    <w:p w14:paraId="1610A4B9" w14:textId="77777777" w:rsidR="005F257A" w:rsidRPr="00EA4356" w:rsidRDefault="005F257A" w:rsidP="00935B2F">
      <w:pPr>
        <w:pStyle w:val="ListParagraph"/>
        <w:numPr>
          <w:ilvl w:val="0"/>
          <w:numId w:val="1"/>
        </w:numPr>
        <w:ind w:left="1800"/>
        <w:rPr>
          <w:rFonts w:eastAsia="Calibri" w:cstheme="minorHAnsi"/>
        </w:rPr>
      </w:pPr>
      <w:r w:rsidRPr="00EA4356">
        <w:rPr>
          <w:rFonts w:eastAsia="Calibri" w:cstheme="minorHAnsi"/>
          <w:b/>
          <w:bCs/>
        </w:rPr>
        <w:t>Reconnect</w:t>
      </w:r>
      <w:r w:rsidRPr="00EA4356">
        <w:rPr>
          <w:rFonts w:eastAsia="Calibri" w:cstheme="minorHAnsi"/>
        </w:rPr>
        <w:t xml:space="preserve"> – preserve the relationship regardless of the decision they make.  </w:t>
      </w:r>
    </w:p>
    <w:p w14:paraId="178C0DDF" w14:textId="77777777" w:rsidR="005F257A" w:rsidRDefault="005F257A" w:rsidP="00935B2F">
      <w:pPr>
        <w:pStyle w:val="ListParagraph"/>
        <w:numPr>
          <w:ilvl w:val="0"/>
          <w:numId w:val="20"/>
        </w:numPr>
        <w:rPr>
          <w:rFonts w:eastAsia="Calibri" w:cstheme="minorHAnsi"/>
        </w:rPr>
      </w:pPr>
      <w:r w:rsidRPr="00DB1279">
        <w:rPr>
          <w:rFonts w:eastAsia="Calibri" w:cstheme="minorHAnsi"/>
        </w:rPr>
        <w:t xml:space="preserve">If they choose to wear a seat belt, you could say…   </w:t>
      </w:r>
    </w:p>
    <w:p w14:paraId="72FCF47B" w14:textId="77777777" w:rsidR="005F257A" w:rsidRDefault="005F257A" w:rsidP="00935B2F">
      <w:pPr>
        <w:pStyle w:val="ListParagraph"/>
        <w:numPr>
          <w:ilvl w:val="1"/>
          <w:numId w:val="20"/>
        </w:numPr>
        <w:rPr>
          <w:rFonts w:eastAsia="Calibri" w:cstheme="minorHAnsi"/>
        </w:rPr>
      </w:pPr>
      <w:r w:rsidRPr="00DB1279">
        <w:rPr>
          <w:rFonts w:eastAsia="Calibri" w:cstheme="minorHAnsi"/>
          <w:i/>
          <w:iCs/>
        </w:rPr>
        <w:t xml:space="preserve">“I appreciate you buckling up.”   </w:t>
      </w:r>
      <w:r w:rsidRPr="00DB1279">
        <w:rPr>
          <w:rFonts w:eastAsia="Calibri" w:cstheme="minorHAnsi"/>
        </w:rPr>
        <w:t xml:space="preserve"> </w:t>
      </w:r>
    </w:p>
    <w:p w14:paraId="6D3C1608" w14:textId="77777777" w:rsidR="005F257A" w:rsidRPr="00DB1279" w:rsidRDefault="005F257A" w:rsidP="00935B2F">
      <w:pPr>
        <w:pStyle w:val="ListParagraph"/>
        <w:numPr>
          <w:ilvl w:val="1"/>
          <w:numId w:val="20"/>
        </w:numPr>
        <w:rPr>
          <w:rFonts w:eastAsia="Calibri" w:cstheme="minorHAnsi"/>
        </w:rPr>
      </w:pPr>
      <w:r w:rsidRPr="00DB1279">
        <w:rPr>
          <w:rFonts w:eastAsia="Calibri" w:cstheme="minorHAnsi"/>
          <w:i/>
          <w:iCs/>
        </w:rPr>
        <w:t xml:space="preserve">“Thanks for wearing your seat belt.”   </w:t>
      </w:r>
      <w:r w:rsidRPr="00DB1279">
        <w:rPr>
          <w:rFonts w:eastAsia="Calibri" w:cstheme="minorHAnsi"/>
        </w:rPr>
        <w:t xml:space="preserve"> </w:t>
      </w:r>
    </w:p>
    <w:p w14:paraId="35261AC8" w14:textId="77777777" w:rsidR="005F257A" w:rsidRDefault="005F257A" w:rsidP="00935B2F">
      <w:pPr>
        <w:pStyle w:val="ListParagraph"/>
        <w:numPr>
          <w:ilvl w:val="0"/>
          <w:numId w:val="20"/>
        </w:numPr>
        <w:rPr>
          <w:rFonts w:eastAsia="Calibri" w:cstheme="minorHAnsi"/>
        </w:rPr>
      </w:pPr>
      <w:r w:rsidRPr="00DB1279">
        <w:rPr>
          <w:rFonts w:eastAsia="Calibri" w:cstheme="minorHAnsi"/>
        </w:rPr>
        <w:t xml:space="preserve">If they choose not to wear a seat belt, you could say…   </w:t>
      </w:r>
    </w:p>
    <w:p w14:paraId="11DE3776" w14:textId="77777777" w:rsidR="005F257A" w:rsidRPr="00DB1279" w:rsidRDefault="005F257A" w:rsidP="00935B2F">
      <w:pPr>
        <w:pStyle w:val="ListParagraph"/>
        <w:numPr>
          <w:ilvl w:val="1"/>
          <w:numId w:val="20"/>
        </w:numPr>
        <w:rPr>
          <w:rFonts w:eastAsia="Calibri" w:cstheme="minorHAnsi"/>
        </w:rPr>
      </w:pPr>
      <w:r w:rsidRPr="00DB1279">
        <w:rPr>
          <w:rFonts w:eastAsia="Calibri" w:cstheme="minorHAnsi"/>
          <w:i/>
          <w:iCs/>
        </w:rPr>
        <w:t xml:space="preserve">“Because I care about you, I’m going to ask each time we are in a vehicle together.”  </w:t>
      </w:r>
      <w:r w:rsidRPr="00DB1279">
        <w:rPr>
          <w:rFonts w:eastAsia="Calibri" w:cstheme="minorHAnsi"/>
        </w:rPr>
        <w:t xml:space="preserve">  </w:t>
      </w:r>
    </w:p>
    <w:p w14:paraId="15026450" w14:textId="489A10CD" w:rsidR="005F257A" w:rsidRPr="00EA4356" w:rsidRDefault="006B51DF" w:rsidP="005F257A">
      <w:pPr>
        <w:ind w:left="810"/>
        <w:rPr>
          <w:rFonts w:cstheme="minorHAnsi"/>
        </w:rPr>
      </w:pPr>
      <w:r>
        <w:rPr>
          <w:rFonts w:eastAsia="Calibri" w:cstheme="minorHAnsi"/>
        </w:rPr>
        <w:t>Keep in mind t</w:t>
      </w:r>
      <w:r w:rsidR="005F257A" w:rsidRPr="00EA4356">
        <w:rPr>
          <w:rFonts w:eastAsia="Calibri" w:cstheme="minorHAnsi"/>
        </w:rPr>
        <w:t xml:space="preserve">hey may refuse the first time. And the second time. Or even the third time. Avoid arguing and </w:t>
      </w:r>
      <w:r w:rsidR="005F257A" w:rsidRPr="00EA4356">
        <w:rPr>
          <w:rFonts w:eastAsia="Times New Roman" w:cstheme="minorHAnsi"/>
        </w:rPr>
        <w:t xml:space="preserve">keep it light. When people feel threatened, they may lose sight of the fact that you care about them. Keep the focus </w:t>
      </w:r>
      <w:r>
        <w:rPr>
          <w:rFonts w:eastAsia="Times New Roman" w:cstheme="minorHAnsi"/>
        </w:rPr>
        <w:t>on your</w:t>
      </w:r>
      <w:r w:rsidR="005F257A" w:rsidRPr="00EA4356">
        <w:rPr>
          <w:rFonts w:eastAsia="Times New Roman" w:cstheme="minorHAnsi"/>
        </w:rPr>
        <w:t xml:space="preserve"> relationship: </w:t>
      </w:r>
      <w:r w:rsidR="005F257A" w:rsidRPr="00EA4356">
        <w:rPr>
          <w:rFonts w:eastAsia="Times New Roman" w:cstheme="minorHAnsi"/>
          <w:i/>
          <w:iCs/>
        </w:rPr>
        <w:t>“Would you wear it for me?”</w:t>
      </w:r>
      <w:r w:rsidR="005F257A" w:rsidRPr="00EA4356">
        <w:rPr>
          <w:rFonts w:eastAsia="Times New Roman" w:cstheme="minorHAnsi"/>
        </w:rPr>
        <w:t xml:space="preserve"> </w:t>
      </w:r>
      <w:r w:rsidR="005F257A" w:rsidRPr="00EA4356">
        <w:rPr>
          <w:rFonts w:eastAsia="Calibri" w:cstheme="minorHAnsi"/>
        </w:rPr>
        <w:t xml:space="preserve"> </w:t>
      </w:r>
    </w:p>
    <w:p w14:paraId="60E68499" w14:textId="26517F5D" w:rsidR="006B51DF" w:rsidRDefault="005F257A" w:rsidP="006B51DF">
      <w:pPr>
        <w:ind w:left="810"/>
        <w:rPr>
          <w:rFonts w:eastAsia="Calibri" w:cstheme="minorHAnsi"/>
        </w:rPr>
      </w:pPr>
      <w:r w:rsidRPr="00EA4356">
        <w:rPr>
          <w:rFonts w:eastAsia="Calibri" w:cstheme="minorHAnsi"/>
        </w:rPr>
        <w:t xml:space="preserve">Getting to zero deaths and serious injuries on Utah’s roadways is a goal we can all support. And it will take all of us to get there. </w:t>
      </w:r>
      <w:r w:rsidR="006B51DF">
        <w:rPr>
          <w:rFonts w:eastAsia="Calibri" w:cstheme="minorHAnsi"/>
        </w:rPr>
        <w:t xml:space="preserve">Thanks for doing your part to ask those you care about to always wear a seat belt! </w:t>
      </w:r>
    </w:p>
    <w:p w14:paraId="084E61F1" w14:textId="77820E43" w:rsidR="006B51DF" w:rsidRDefault="006B51DF" w:rsidP="00931FF3">
      <w:pPr>
        <w:tabs>
          <w:tab w:val="left" w:pos="510"/>
          <w:tab w:val="left" w:pos="1260"/>
        </w:tabs>
        <w:spacing w:after="0" w:line="240" w:lineRule="auto"/>
        <w:ind w:left="576"/>
      </w:pPr>
      <w:r>
        <w:t xml:space="preserve">Sincerely, </w:t>
      </w:r>
    </w:p>
    <w:p w14:paraId="42101CDD" w14:textId="77777777" w:rsidR="006B51DF" w:rsidRDefault="006B51DF" w:rsidP="006B51DF">
      <w:pPr>
        <w:tabs>
          <w:tab w:val="left" w:pos="510"/>
          <w:tab w:val="left" w:pos="1260"/>
        </w:tabs>
        <w:spacing w:after="0" w:line="240" w:lineRule="auto"/>
        <w:ind w:left="576"/>
      </w:pPr>
      <w:r>
        <w:t>&lt;Signed&gt;</w:t>
      </w:r>
    </w:p>
    <w:p w14:paraId="3807782E" w14:textId="77777777" w:rsidR="005F257A" w:rsidRDefault="005F257A">
      <w:pPr>
        <w:spacing w:after="0" w:line="240" w:lineRule="auto"/>
        <w:rPr>
          <w:sz w:val="16"/>
          <w:szCs w:val="16"/>
        </w:rPr>
      </w:pPr>
    </w:p>
    <w:p w14:paraId="2ABA0B22" w14:textId="77777777" w:rsidR="00235F75" w:rsidRPr="00235F75" w:rsidRDefault="00235F75" w:rsidP="00235F75">
      <w:pPr>
        <w:autoSpaceDE w:val="0"/>
        <w:autoSpaceDN w:val="0"/>
        <w:adjustRightInd w:val="0"/>
        <w:spacing w:after="0" w:line="240" w:lineRule="auto"/>
        <w:rPr>
          <w:rFonts w:cs="Times New Roman"/>
          <w:color w:val="000000"/>
          <w:sz w:val="16"/>
          <w:szCs w:val="16"/>
        </w:rPr>
      </w:pPr>
      <w:r w:rsidRPr="00235F75">
        <w:rPr>
          <w:rFonts w:cs="Times New Roman"/>
          <w:color w:val="000000"/>
          <w:sz w:val="16"/>
          <w:szCs w:val="16"/>
        </w:rPr>
        <w:t>References for Social Media Messages</w:t>
      </w:r>
    </w:p>
    <w:p w14:paraId="09F0EC0B" w14:textId="77777777" w:rsidR="00542889" w:rsidRDefault="00542889" w:rsidP="00542889">
      <w:pPr>
        <w:pStyle w:val="ListParagraph"/>
        <w:numPr>
          <w:ilvl w:val="0"/>
          <w:numId w:val="31"/>
        </w:numPr>
        <w:spacing w:after="0"/>
        <w:rPr>
          <w:rFonts w:eastAsia="Calibri" w:cstheme="minorHAnsi"/>
          <w:sz w:val="16"/>
          <w:szCs w:val="16"/>
        </w:rPr>
      </w:pPr>
      <w:r w:rsidRPr="00542889">
        <w:rPr>
          <w:rFonts w:eastAsia="Calibri" w:cstheme="minorHAnsi"/>
          <w:sz w:val="16"/>
          <w:szCs w:val="16"/>
        </w:rPr>
        <w:t xml:space="preserve">National Center for Statistics and Analysis. (2020, April). Seat Belt Use in 2019 — Use Rates in the States and Territories (Traffic Safety Facts Crash Stats. Report No. DOT HS 812 947). National Highway Traffic Safety Administration. </w:t>
      </w:r>
    </w:p>
    <w:p w14:paraId="20E11201" w14:textId="77777777" w:rsidR="00542889" w:rsidRPr="00542889" w:rsidRDefault="005F257A" w:rsidP="00542889">
      <w:pPr>
        <w:pStyle w:val="ListParagraph"/>
        <w:numPr>
          <w:ilvl w:val="0"/>
          <w:numId w:val="31"/>
        </w:numPr>
        <w:spacing w:after="0"/>
        <w:rPr>
          <w:rFonts w:eastAsia="Calibri" w:cstheme="minorHAnsi"/>
          <w:sz w:val="16"/>
          <w:szCs w:val="16"/>
        </w:rPr>
      </w:pPr>
      <w:r w:rsidRPr="00542889">
        <w:rPr>
          <w:rFonts w:cs="Times New Roman"/>
          <w:color w:val="000000"/>
          <w:sz w:val="16"/>
          <w:szCs w:val="16"/>
        </w:rPr>
        <w:t xml:space="preserve">Center for Health and Safety Culture. (2019). Utah community survey on seat belt use in </w:t>
      </w:r>
      <w:r w:rsidR="00366FE2" w:rsidRPr="00542889">
        <w:rPr>
          <w:rFonts w:cs="Times New Roman"/>
          <w:color w:val="000000"/>
          <w:sz w:val="16"/>
          <w:szCs w:val="16"/>
        </w:rPr>
        <w:t>Iron</w:t>
      </w:r>
      <w:r w:rsidRPr="00542889">
        <w:rPr>
          <w:rFonts w:cs="Times New Roman"/>
          <w:color w:val="000000"/>
          <w:sz w:val="16"/>
          <w:szCs w:val="16"/>
        </w:rPr>
        <w:t xml:space="preserve"> County. Montana State University, Bozeman, Montana. (n=</w:t>
      </w:r>
      <w:r w:rsidR="00694C2C" w:rsidRPr="00542889">
        <w:rPr>
          <w:rFonts w:cs="Times New Roman"/>
          <w:color w:val="000000"/>
          <w:sz w:val="16"/>
          <w:szCs w:val="16"/>
        </w:rPr>
        <w:t>338</w:t>
      </w:r>
      <w:r w:rsidRPr="00542889">
        <w:rPr>
          <w:rFonts w:cs="Times New Roman"/>
          <w:color w:val="000000"/>
          <w:sz w:val="16"/>
          <w:szCs w:val="16"/>
        </w:rPr>
        <w:t>)</w:t>
      </w:r>
    </w:p>
    <w:p w14:paraId="2C94ED43" w14:textId="77777777" w:rsidR="00542889" w:rsidRPr="00542889" w:rsidRDefault="005F257A" w:rsidP="00542889">
      <w:pPr>
        <w:pStyle w:val="ListParagraph"/>
        <w:numPr>
          <w:ilvl w:val="0"/>
          <w:numId w:val="31"/>
        </w:numPr>
        <w:spacing w:after="0"/>
        <w:rPr>
          <w:rFonts w:eastAsia="Calibri" w:cstheme="minorHAnsi"/>
          <w:sz w:val="16"/>
          <w:szCs w:val="16"/>
        </w:rPr>
      </w:pPr>
      <w:r w:rsidRPr="00542889">
        <w:rPr>
          <w:rFonts w:cs="Times New Roman"/>
          <w:color w:val="000000"/>
          <w:sz w:val="16"/>
          <w:szCs w:val="16"/>
        </w:rPr>
        <w:t xml:space="preserve"> Center for Health and Safety Culture (2019). </w:t>
      </w:r>
      <w:r w:rsidRPr="00542889">
        <w:rPr>
          <w:rFonts w:cs="Times New Roman"/>
          <w:i/>
          <w:iCs/>
          <w:color w:val="000000"/>
          <w:sz w:val="16"/>
          <w:szCs w:val="16"/>
        </w:rPr>
        <w:t xml:space="preserve">Utah law enforcement survey of ofﬁcers on seat belt use in </w:t>
      </w:r>
      <w:r w:rsidR="00366FE2" w:rsidRPr="00542889">
        <w:rPr>
          <w:rFonts w:cs="Times New Roman"/>
          <w:i/>
          <w:iCs/>
          <w:color w:val="000000"/>
          <w:sz w:val="16"/>
          <w:szCs w:val="16"/>
        </w:rPr>
        <w:t>Iron</w:t>
      </w:r>
      <w:r w:rsidRPr="00542889">
        <w:rPr>
          <w:rFonts w:cs="Times New Roman"/>
          <w:i/>
          <w:iCs/>
          <w:color w:val="000000"/>
          <w:sz w:val="16"/>
          <w:szCs w:val="16"/>
        </w:rPr>
        <w:t xml:space="preserve"> County</w:t>
      </w:r>
      <w:r w:rsidRPr="00542889">
        <w:rPr>
          <w:rFonts w:cs="Times New Roman"/>
          <w:color w:val="000000"/>
          <w:sz w:val="16"/>
          <w:szCs w:val="16"/>
        </w:rPr>
        <w:t>. Montana State University, Bozeman, Montana. (</w:t>
      </w:r>
      <w:r w:rsidRPr="00542889">
        <w:rPr>
          <w:rFonts w:cs="Times New Roman"/>
          <w:i/>
          <w:color w:val="000000"/>
          <w:sz w:val="16"/>
          <w:szCs w:val="16"/>
        </w:rPr>
        <w:t>n</w:t>
      </w:r>
      <w:r w:rsidRPr="00542889">
        <w:rPr>
          <w:rFonts w:cs="Times New Roman"/>
          <w:color w:val="000000"/>
          <w:sz w:val="16"/>
          <w:szCs w:val="16"/>
        </w:rPr>
        <w:t>=</w:t>
      </w:r>
      <w:r w:rsidR="002F310E" w:rsidRPr="00542889">
        <w:rPr>
          <w:rFonts w:cs="Times New Roman"/>
          <w:color w:val="000000"/>
          <w:sz w:val="16"/>
          <w:szCs w:val="16"/>
        </w:rPr>
        <w:t>88</w:t>
      </w:r>
      <w:r w:rsidRPr="00542889">
        <w:rPr>
          <w:rFonts w:cs="Times New Roman"/>
          <w:color w:val="000000"/>
          <w:sz w:val="16"/>
          <w:szCs w:val="16"/>
        </w:rPr>
        <w:t>)</w:t>
      </w:r>
    </w:p>
    <w:p w14:paraId="3CCB1EFC" w14:textId="77777777" w:rsidR="00861EE0" w:rsidRPr="00861EE0" w:rsidRDefault="00861EE0" w:rsidP="00861EE0">
      <w:pPr>
        <w:pStyle w:val="ListParagraph"/>
        <w:numPr>
          <w:ilvl w:val="0"/>
          <w:numId w:val="31"/>
        </w:numPr>
        <w:autoSpaceDE w:val="0"/>
        <w:autoSpaceDN w:val="0"/>
        <w:adjustRightInd w:val="0"/>
        <w:spacing w:after="0" w:line="240" w:lineRule="auto"/>
        <w:rPr>
          <w:rFonts w:cs="Times New Roman"/>
          <w:color w:val="000000"/>
          <w:sz w:val="16"/>
          <w:szCs w:val="16"/>
        </w:rPr>
      </w:pPr>
      <w:r w:rsidRPr="00861EE0">
        <w:rPr>
          <w:rFonts w:cs="Times New Roman"/>
          <w:color w:val="000000"/>
          <w:sz w:val="16"/>
          <w:szCs w:val="16"/>
        </w:rPr>
        <w:t xml:space="preserve">Center for Health and Safety Culture (2021). </w:t>
      </w:r>
      <w:r w:rsidRPr="00861EE0">
        <w:rPr>
          <w:rFonts w:cs="Times New Roman"/>
          <w:i/>
          <w:iCs/>
          <w:color w:val="000000"/>
          <w:sz w:val="16"/>
          <w:szCs w:val="16"/>
        </w:rPr>
        <w:t>Utah student questions (added to SHARP Survey 2021).</w:t>
      </w:r>
      <w:r w:rsidRPr="00861EE0">
        <w:rPr>
          <w:rFonts w:cs="Times New Roman"/>
          <w:color w:val="000000"/>
          <w:sz w:val="16"/>
          <w:szCs w:val="16"/>
        </w:rPr>
        <w:t xml:space="preserve"> Montana State University, Bozeman, Montana. (Grades 6, 8, 10, and 12; Iron </w:t>
      </w:r>
      <w:r w:rsidRPr="00861EE0">
        <w:rPr>
          <w:rFonts w:cs="Times New Roman"/>
          <w:i/>
          <w:color w:val="000000"/>
          <w:sz w:val="16"/>
          <w:szCs w:val="16"/>
        </w:rPr>
        <w:t>n</w:t>
      </w:r>
      <w:r w:rsidRPr="00861EE0">
        <w:rPr>
          <w:rFonts w:cs="Times New Roman"/>
          <w:color w:val="000000"/>
          <w:sz w:val="16"/>
          <w:szCs w:val="16"/>
        </w:rPr>
        <w:t>=1,098)</w:t>
      </w:r>
    </w:p>
    <w:p w14:paraId="16406280" w14:textId="77777777" w:rsidR="00146170" w:rsidRPr="00146170" w:rsidRDefault="005F257A" w:rsidP="00146170">
      <w:pPr>
        <w:pStyle w:val="ListParagraph"/>
        <w:numPr>
          <w:ilvl w:val="0"/>
          <w:numId w:val="31"/>
        </w:numPr>
        <w:spacing w:after="0"/>
        <w:rPr>
          <w:rFonts w:eastAsia="Calibri" w:cstheme="minorHAnsi"/>
          <w:sz w:val="16"/>
          <w:szCs w:val="16"/>
        </w:rPr>
      </w:pPr>
      <w:r w:rsidRPr="00542889">
        <w:rPr>
          <w:rFonts w:cs="Times New Roman"/>
          <w:sz w:val="16"/>
          <w:szCs w:val="16"/>
        </w:rPr>
        <w:t xml:space="preserve">Utah Department of Public Safety, Highway Safety Ofﬁce. (2013). </w:t>
      </w:r>
      <w:r w:rsidRPr="00542889">
        <w:rPr>
          <w:rFonts w:cs="Times New Roman"/>
          <w:i/>
          <w:iCs/>
          <w:sz w:val="16"/>
          <w:szCs w:val="16"/>
        </w:rPr>
        <w:t>Utah Crash Summaries. Salt Lake City, UT. Utah Department of Public Safety</w:t>
      </w:r>
      <w:r w:rsidRPr="00542889">
        <w:rPr>
          <w:rFonts w:cs="Times New Roman"/>
          <w:sz w:val="16"/>
          <w:szCs w:val="16"/>
        </w:rPr>
        <w:t>. Retrieved from: http://highwaysafety.utah. gov/crash-data/</w:t>
      </w:r>
      <w:proofErr w:type="spellStart"/>
      <w:r w:rsidRPr="00542889">
        <w:rPr>
          <w:rFonts w:cs="Times New Roman"/>
          <w:sz w:val="16"/>
          <w:szCs w:val="16"/>
        </w:rPr>
        <w:t>utah</w:t>
      </w:r>
      <w:proofErr w:type="spellEnd"/>
      <w:r w:rsidRPr="00542889">
        <w:rPr>
          <w:rFonts w:cs="Times New Roman"/>
          <w:sz w:val="16"/>
          <w:szCs w:val="16"/>
        </w:rPr>
        <w:t>-crash- summaries/</w:t>
      </w:r>
      <w:r w:rsidRPr="00542889">
        <w:rPr>
          <w:rFonts w:ascii="Calibri" w:eastAsia="Calibri" w:hAnsi="Calibri" w:cs="Calibri"/>
          <w:sz w:val="16"/>
          <w:szCs w:val="16"/>
        </w:rPr>
        <w:t xml:space="preserve">  </w:t>
      </w:r>
    </w:p>
    <w:p w14:paraId="4B0C7ADD" w14:textId="75B0AF42" w:rsidR="00FE72EC" w:rsidRPr="00146170" w:rsidRDefault="005F257A" w:rsidP="00146170">
      <w:pPr>
        <w:pStyle w:val="ListParagraph"/>
        <w:numPr>
          <w:ilvl w:val="0"/>
          <w:numId w:val="31"/>
        </w:numPr>
        <w:spacing w:after="0"/>
        <w:rPr>
          <w:rFonts w:eastAsia="Calibri" w:cstheme="minorHAnsi"/>
          <w:sz w:val="16"/>
          <w:szCs w:val="16"/>
        </w:rPr>
      </w:pPr>
      <w:r w:rsidRPr="00146170">
        <w:rPr>
          <w:rFonts w:eastAsia="Calibri" w:cstheme="minorHAnsi"/>
          <w:sz w:val="16"/>
          <w:szCs w:val="16"/>
        </w:rPr>
        <w:t xml:space="preserve">Otto, J., Finley, K., McMahill, A., Arpin, J., (2021). Guidance on Messaging to Avoid Reactance and Address Moral Disengagement. Montana Department of Transportation. Retrieved from </w:t>
      </w:r>
      <w:hyperlink r:id="rId28" w:history="1">
        <w:r w:rsidRPr="00146170">
          <w:rPr>
            <w:rStyle w:val="Hyperlink"/>
            <w:rFonts w:eastAsia="Calibri" w:cstheme="minorHAnsi"/>
            <w:color w:val="auto"/>
            <w:sz w:val="16"/>
            <w:szCs w:val="16"/>
          </w:rPr>
          <w:t>https://www.mdt.mt.gov/other/webdata/external/research/docs/research_proj/tsc/REACTANCE-DISENGAGEMENT/final-report.pdf</w:t>
        </w:r>
      </w:hyperlink>
    </w:p>
    <w:sectPr w:rsidR="00FE72EC" w:rsidRPr="00146170" w:rsidSect="00146170">
      <w:footerReference w:type="defaul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9C294" w14:textId="77777777" w:rsidR="0089041C" w:rsidRDefault="0089041C" w:rsidP="009E0365">
      <w:pPr>
        <w:spacing w:after="0" w:line="240" w:lineRule="auto"/>
      </w:pPr>
      <w:r>
        <w:separator/>
      </w:r>
    </w:p>
  </w:endnote>
  <w:endnote w:type="continuationSeparator" w:id="0">
    <w:p w14:paraId="00E2DA8E" w14:textId="77777777" w:rsidR="0089041C" w:rsidRDefault="0089041C" w:rsidP="009E0365">
      <w:pPr>
        <w:spacing w:after="0" w:line="240" w:lineRule="auto"/>
      </w:pPr>
      <w:r>
        <w:continuationSeparator/>
      </w:r>
    </w:p>
  </w:endnote>
  <w:endnote w:type="continuationNotice" w:id="1">
    <w:p w14:paraId="5728546C" w14:textId="77777777" w:rsidR="0089041C" w:rsidRDefault="008904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venir LT Std">
    <w:altName w:val="Calibri"/>
    <w:charset w:val="00"/>
    <w:family w:val="auto"/>
    <w:pitch w:val="variable"/>
    <w:sig w:usb0="00000001" w:usb1="5000204A" w:usb2="00000000" w:usb3="00000000" w:csb0="0000009B" w:csb1="00000000"/>
  </w:font>
  <w:font w:name="Segoe UI">
    <w:altName w:val="Calibr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887049"/>
      <w:docPartObj>
        <w:docPartGallery w:val="Page Numbers (Bottom of Page)"/>
        <w:docPartUnique/>
      </w:docPartObj>
    </w:sdtPr>
    <w:sdtEndPr>
      <w:rPr>
        <w:noProof/>
      </w:rPr>
    </w:sdtEndPr>
    <w:sdtContent>
      <w:p w14:paraId="21E05BF6" w14:textId="7974ACAC" w:rsidR="00146170" w:rsidRDefault="001461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B4CA30" w14:textId="77777777" w:rsidR="00146170" w:rsidRDefault="00146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BC553" w14:textId="77777777" w:rsidR="0089041C" w:rsidRDefault="0089041C" w:rsidP="009E0365">
      <w:pPr>
        <w:spacing w:after="0" w:line="240" w:lineRule="auto"/>
      </w:pPr>
      <w:r>
        <w:separator/>
      </w:r>
    </w:p>
  </w:footnote>
  <w:footnote w:type="continuationSeparator" w:id="0">
    <w:p w14:paraId="0CABE556" w14:textId="77777777" w:rsidR="0089041C" w:rsidRDefault="0089041C" w:rsidP="009E0365">
      <w:pPr>
        <w:spacing w:after="0" w:line="240" w:lineRule="auto"/>
      </w:pPr>
      <w:r>
        <w:continuationSeparator/>
      </w:r>
    </w:p>
  </w:footnote>
  <w:footnote w:type="continuationNotice" w:id="1">
    <w:p w14:paraId="74E25979" w14:textId="77777777" w:rsidR="0089041C" w:rsidRDefault="0089041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2C5"/>
    <w:multiLevelType w:val="hybridMultilevel"/>
    <w:tmpl w:val="1F46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E5788"/>
    <w:multiLevelType w:val="hybridMultilevel"/>
    <w:tmpl w:val="87F07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C3FD8"/>
    <w:multiLevelType w:val="hybridMultilevel"/>
    <w:tmpl w:val="F3E2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E5AE9"/>
    <w:multiLevelType w:val="hybridMultilevel"/>
    <w:tmpl w:val="CB6EB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10192"/>
    <w:multiLevelType w:val="hybridMultilevel"/>
    <w:tmpl w:val="D8084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D52E1"/>
    <w:multiLevelType w:val="hybridMultilevel"/>
    <w:tmpl w:val="829A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01CEC"/>
    <w:multiLevelType w:val="hybridMultilevel"/>
    <w:tmpl w:val="67D83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C1A56"/>
    <w:multiLevelType w:val="hybridMultilevel"/>
    <w:tmpl w:val="0424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15737"/>
    <w:multiLevelType w:val="hybridMultilevel"/>
    <w:tmpl w:val="33B4C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765A5"/>
    <w:multiLevelType w:val="hybridMultilevel"/>
    <w:tmpl w:val="C15213E4"/>
    <w:lvl w:ilvl="0" w:tplc="7C4CE4EE">
      <w:start w:val="1"/>
      <w:numFmt w:val="bullet"/>
      <w:lvlText w:val=""/>
      <w:lvlJc w:val="left"/>
      <w:pPr>
        <w:ind w:left="1440" w:hanging="360"/>
      </w:pPr>
      <w:rPr>
        <w:rFonts w:ascii="Symbol" w:hAnsi="Symbol" w:hint="default"/>
        <w:sz w:val="22"/>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83598"/>
    <w:multiLevelType w:val="hybridMultilevel"/>
    <w:tmpl w:val="AF04D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03A88"/>
    <w:multiLevelType w:val="hybridMultilevel"/>
    <w:tmpl w:val="7A74113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281B3B1F"/>
    <w:multiLevelType w:val="hybridMultilevel"/>
    <w:tmpl w:val="7C508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F15584"/>
    <w:multiLevelType w:val="hybridMultilevel"/>
    <w:tmpl w:val="03425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D0A40"/>
    <w:multiLevelType w:val="hybridMultilevel"/>
    <w:tmpl w:val="F086E0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6D10BD3"/>
    <w:multiLevelType w:val="hybridMultilevel"/>
    <w:tmpl w:val="95F8A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902255"/>
    <w:multiLevelType w:val="hybridMultilevel"/>
    <w:tmpl w:val="5A943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3977EF"/>
    <w:multiLevelType w:val="hybridMultilevel"/>
    <w:tmpl w:val="D840A0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88A6F5A"/>
    <w:multiLevelType w:val="hybridMultilevel"/>
    <w:tmpl w:val="37729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6D00F8"/>
    <w:multiLevelType w:val="hybridMultilevel"/>
    <w:tmpl w:val="33465C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A5B1601"/>
    <w:multiLevelType w:val="hybridMultilevel"/>
    <w:tmpl w:val="A822B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AF2293"/>
    <w:multiLevelType w:val="hybridMultilevel"/>
    <w:tmpl w:val="46047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025E79"/>
    <w:multiLevelType w:val="hybridMultilevel"/>
    <w:tmpl w:val="C50CD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097241"/>
    <w:multiLevelType w:val="hybridMultilevel"/>
    <w:tmpl w:val="F22A0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305DE4"/>
    <w:multiLevelType w:val="hybridMultilevel"/>
    <w:tmpl w:val="84E24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1F1BB4"/>
    <w:multiLevelType w:val="hybridMultilevel"/>
    <w:tmpl w:val="0AF82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5A793A"/>
    <w:multiLevelType w:val="hybridMultilevel"/>
    <w:tmpl w:val="FCA6F9FC"/>
    <w:lvl w:ilvl="0" w:tplc="F4C4BAD6">
      <w:start w:val="1"/>
      <w:numFmt w:val="decimal"/>
      <w:lvlText w:val="%1."/>
      <w:lvlJc w:val="left"/>
      <w:pPr>
        <w:ind w:left="720" w:hanging="360"/>
      </w:pPr>
    </w:lvl>
    <w:lvl w:ilvl="1" w:tplc="4FCEEB02">
      <w:start w:val="1"/>
      <w:numFmt w:val="lowerLetter"/>
      <w:lvlText w:val="%2."/>
      <w:lvlJc w:val="left"/>
      <w:pPr>
        <w:ind w:left="1440" w:hanging="360"/>
      </w:pPr>
    </w:lvl>
    <w:lvl w:ilvl="2" w:tplc="302096D2">
      <w:start w:val="1"/>
      <w:numFmt w:val="lowerRoman"/>
      <w:lvlText w:val="%3."/>
      <w:lvlJc w:val="right"/>
      <w:pPr>
        <w:ind w:left="2160" w:hanging="180"/>
      </w:pPr>
    </w:lvl>
    <w:lvl w:ilvl="3" w:tplc="5AB2D1C8">
      <w:start w:val="1"/>
      <w:numFmt w:val="decimal"/>
      <w:lvlText w:val="%4."/>
      <w:lvlJc w:val="left"/>
      <w:pPr>
        <w:ind w:left="2880" w:hanging="360"/>
      </w:pPr>
    </w:lvl>
    <w:lvl w:ilvl="4" w:tplc="734A4392">
      <w:start w:val="1"/>
      <w:numFmt w:val="lowerLetter"/>
      <w:lvlText w:val="%5."/>
      <w:lvlJc w:val="left"/>
      <w:pPr>
        <w:ind w:left="3600" w:hanging="360"/>
      </w:pPr>
    </w:lvl>
    <w:lvl w:ilvl="5" w:tplc="C3BCA4C8">
      <w:start w:val="1"/>
      <w:numFmt w:val="lowerRoman"/>
      <w:lvlText w:val="%6."/>
      <w:lvlJc w:val="right"/>
      <w:pPr>
        <w:ind w:left="4320" w:hanging="180"/>
      </w:pPr>
    </w:lvl>
    <w:lvl w:ilvl="6" w:tplc="3B022006">
      <w:start w:val="1"/>
      <w:numFmt w:val="decimal"/>
      <w:lvlText w:val="%7."/>
      <w:lvlJc w:val="left"/>
      <w:pPr>
        <w:ind w:left="5040" w:hanging="360"/>
      </w:pPr>
    </w:lvl>
    <w:lvl w:ilvl="7" w:tplc="C9FC8474">
      <w:start w:val="1"/>
      <w:numFmt w:val="lowerLetter"/>
      <w:lvlText w:val="%8."/>
      <w:lvlJc w:val="left"/>
      <w:pPr>
        <w:ind w:left="5760" w:hanging="360"/>
      </w:pPr>
    </w:lvl>
    <w:lvl w:ilvl="8" w:tplc="DF3E0034">
      <w:start w:val="1"/>
      <w:numFmt w:val="lowerRoman"/>
      <w:lvlText w:val="%9."/>
      <w:lvlJc w:val="right"/>
      <w:pPr>
        <w:ind w:left="6480" w:hanging="180"/>
      </w:pPr>
    </w:lvl>
  </w:abstractNum>
  <w:abstractNum w:abstractNumId="27" w15:restartNumberingAfterBreak="0">
    <w:nsid w:val="71575EAA"/>
    <w:multiLevelType w:val="hybridMultilevel"/>
    <w:tmpl w:val="BACA481E"/>
    <w:lvl w:ilvl="0" w:tplc="1CC64460">
      <w:start w:val="3"/>
      <w:numFmt w:val="decimal"/>
      <w:lvlText w:val="%1."/>
      <w:lvlJc w:val="left"/>
      <w:pPr>
        <w:ind w:left="720" w:hanging="360"/>
      </w:pPr>
    </w:lvl>
    <w:lvl w:ilvl="1" w:tplc="671AC9CC">
      <w:start w:val="1"/>
      <w:numFmt w:val="lowerLetter"/>
      <w:lvlText w:val="%2."/>
      <w:lvlJc w:val="left"/>
      <w:pPr>
        <w:ind w:left="1440" w:hanging="360"/>
      </w:pPr>
    </w:lvl>
    <w:lvl w:ilvl="2" w:tplc="3670C360">
      <w:start w:val="1"/>
      <w:numFmt w:val="lowerRoman"/>
      <w:lvlText w:val="%3."/>
      <w:lvlJc w:val="right"/>
      <w:pPr>
        <w:ind w:left="2160" w:hanging="180"/>
      </w:pPr>
    </w:lvl>
    <w:lvl w:ilvl="3" w:tplc="C1963DAE">
      <w:start w:val="1"/>
      <w:numFmt w:val="decimal"/>
      <w:lvlText w:val="%4."/>
      <w:lvlJc w:val="left"/>
      <w:pPr>
        <w:ind w:left="2880" w:hanging="360"/>
      </w:pPr>
    </w:lvl>
    <w:lvl w:ilvl="4" w:tplc="B314A9C4">
      <w:start w:val="1"/>
      <w:numFmt w:val="lowerLetter"/>
      <w:lvlText w:val="%5."/>
      <w:lvlJc w:val="left"/>
      <w:pPr>
        <w:ind w:left="3600" w:hanging="360"/>
      </w:pPr>
    </w:lvl>
    <w:lvl w:ilvl="5" w:tplc="3F66A124">
      <w:start w:val="1"/>
      <w:numFmt w:val="lowerRoman"/>
      <w:lvlText w:val="%6."/>
      <w:lvlJc w:val="right"/>
      <w:pPr>
        <w:ind w:left="4320" w:hanging="180"/>
      </w:pPr>
    </w:lvl>
    <w:lvl w:ilvl="6" w:tplc="8ABE05CA">
      <w:start w:val="1"/>
      <w:numFmt w:val="decimal"/>
      <w:lvlText w:val="%7."/>
      <w:lvlJc w:val="left"/>
      <w:pPr>
        <w:ind w:left="5040" w:hanging="360"/>
      </w:pPr>
    </w:lvl>
    <w:lvl w:ilvl="7" w:tplc="5A829BF0">
      <w:start w:val="1"/>
      <w:numFmt w:val="lowerLetter"/>
      <w:lvlText w:val="%8."/>
      <w:lvlJc w:val="left"/>
      <w:pPr>
        <w:ind w:left="5760" w:hanging="360"/>
      </w:pPr>
    </w:lvl>
    <w:lvl w:ilvl="8" w:tplc="B0484456">
      <w:start w:val="1"/>
      <w:numFmt w:val="lowerRoman"/>
      <w:lvlText w:val="%9."/>
      <w:lvlJc w:val="right"/>
      <w:pPr>
        <w:ind w:left="6480" w:hanging="180"/>
      </w:pPr>
    </w:lvl>
  </w:abstractNum>
  <w:abstractNum w:abstractNumId="28" w15:restartNumberingAfterBreak="0">
    <w:nsid w:val="726672D5"/>
    <w:multiLevelType w:val="hybridMultilevel"/>
    <w:tmpl w:val="4BD228C0"/>
    <w:lvl w:ilvl="0" w:tplc="91586EE2">
      <w:start w:val="2"/>
      <w:numFmt w:val="decimal"/>
      <w:lvlText w:val="%1."/>
      <w:lvlJc w:val="left"/>
      <w:pPr>
        <w:ind w:left="720" w:hanging="360"/>
      </w:pPr>
    </w:lvl>
    <w:lvl w:ilvl="1" w:tplc="73F4E120">
      <w:start w:val="1"/>
      <w:numFmt w:val="lowerLetter"/>
      <w:lvlText w:val="%2."/>
      <w:lvlJc w:val="left"/>
      <w:pPr>
        <w:ind w:left="1440" w:hanging="360"/>
      </w:pPr>
    </w:lvl>
    <w:lvl w:ilvl="2" w:tplc="0E7882D6">
      <w:start w:val="1"/>
      <w:numFmt w:val="lowerRoman"/>
      <w:lvlText w:val="%3."/>
      <w:lvlJc w:val="right"/>
      <w:pPr>
        <w:ind w:left="2160" w:hanging="180"/>
      </w:pPr>
    </w:lvl>
    <w:lvl w:ilvl="3" w:tplc="DBE22D80">
      <w:start w:val="1"/>
      <w:numFmt w:val="decimal"/>
      <w:lvlText w:val="%4."/>
      <w:lvlJc w:val="left"/>
      <w:pPr>
        <w:ind w:left="2880" w:hanging="360"/>
      </w:pPr>
    </w:lvl>
    <w:lvl w:ilvl="4" w:tplc="0CACA678">
      <w:start w:val="1"/>
      <w:numFmt w:val="lowerLetter"/>
      <w:lvlText w:val="%5."/>
      <w:lvlJc w:val="left"/>
      <w:pPr>
        <w:ind w:left="3600" w:hanging="360"/>
      </w:pPr>
    </w:lvl>
    <w:lvl w:ilvl="5" w:tplc="E45A0F0E">
      <w:start w:val="1"/>
      <w:numFmt w:val="lowerRoman"/>
      <w:lvlText w:val="%6."/>
      <w:lvlJc w:val="right"/>
      <w:pPr>
        <w:ind w:left="4320" w:hanging="180"/>
      </w:pPr>
    </w:lvl>
    <w:lvl w:ilvl="6" w:tplc="01661452">
      <w:start w:val="1"/>
      <w:numFmt w:val="decimal"/>
      <w:lvlText w:val="%7."/>
      <w:lvlJc w:val="left"/>
      <w:pPr>
        <w:ind w:left="5040" w:hanging="360"/>
      </w:pPr>
    </w:lvl>
    <w:lvl w:ilvl="7" w:tplc="02E67268">
      <w:start w:val="1"/>
      <w:numFmt w:val="lowerLetter"/>
      <w:lvlText w:val="%8."/>
      <w:lvlJc w:val="left"/>
      <w:pPr>
        <w:ind w:left="5760" w:hanging="360"/>
      </w:pPr>
    </w:lvl>
    <w:lvl w:ilvl="8" w:tplc="5D4A5E6C">
      <w:start w:val="1"/>
      <w:numFmt w:val="lowerRoman"/>
      <w:lvlText w:val="%9."/>
      <w:lvlJc w:val="right"/>
      <w:pPr>
        <w:ind w:left="6480" w:hanging="180"/>
      </w:pPr>
    </w:lvl>
  </w:abstractNum>
  <w:abstractNum w:abstractNumId="29" w15:restartNumberingAfterBreak="0">
    <w:nsid w:val="78BC10F0"/>
    <w:multiLevelType w:val="hybridMultilevel"/>
    <w:tmpl w:val="CF4C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803600"/>
    <w:multiLevelType w:val="hybridMultilevel"/>
    <w:tmpl w:val="C6BE1FB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1" w15:restartNumberingAfterBreak="0">
    <w:nsid w:val="7EB65EAE"/>
    <w:multiLevelType w:val="hybridMultilevel"/>
    <w:tmpl w:val="1F46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8"/>
  </w:num>
  <w:num w:numId="3">
    <w:abstractNumId w:val="26"/>
  </w:num>
  <w:num w:numId="4">
    <w:abstractNumId w:val="20"/>
  </w:num>
  <w:num w:numId="5">
    <w:abstractNumId w:val="16"/>
  </w:num>
  <w:num w:numId="6">
    <w:abstractNumId w:val="23"/>
  </w:num>
  <w:num w:numId="7">
    <w:abstractNumId w:val="10"/>
  </w:num>
  <w:num w:numId="8">
    <w:abstractNumId w:val="1"/>
  </w:num>
  <w:num w:numId="9">
    <w:abstractNumId w:val="12"/>
  </w:num>
  <w:num w:numId="10">
    <w:abstractNumId w:val="9"/>
  </w:num>
  <w:num w:numId="11">
    <w:abstractNumId w:val="7"/>
  </w:num>
  <w:num w:numId="12">
    <w:abstractNumId w:val="5"/>
  </w:num>
  <w:num w:numId="13">
    <w:abstractNumId w:val="13"/>
  </w:num>
  <w:num w:numId="14">
    <w:abstractNumId w:val="2"/>
  </w:num>
  <w:num w:numId="15">
    <w:abstractNumId w:val="29"/>
  </w:num>
  <w:num w:numId="16">
    <w:abstractNumId w:val="30"/>
  </w:num>
  <w:num w:numId="17">
    <w:abstractNumId w:val="11"/>
  </w:num>
  <w:num w:numId="18">
    <w:abstractNumId w:val="14"/>
  </w:num>
  <w:num w:numId="19">
    <w:abstractNumId w:val="17"/>
  </w:num>
  <w:num w:numId="20">
    <w:abstractNumId w:val="19"/>
  </w:num>
  <w:num w:numId="21">
    <w:abstractNumId w:val="8"/>
  </w:num>
  <w:num w:numId="22">
    <w:abstractNumId w:val="31"/>
  </w:num>
  <w:num w:numId="23">
    <w:abstractNumId w:val="15"/>
  </w:num>
  <w:num w:numId="24">
    <w:abstractNumId w:val="0"/>
  </w:num>
  <w:num w:numId="25">
    <w:abstractNumId w:val="4"/>
  </w:num>
  <w:num w:numId="26">
    <w:abstractNumId w:val="22"/>
  </w:num>
  <w:num w:numId="27">
    <w:abstractNumId w:val="6"/>
  </w:num>
  <w:num w:numId="28">
    <w:abstractNumId w:val="24"/>
  </w:num>
  <w:num w:numId="29">
    <w:abstractNumId w:val="18"/>
  </w:num>
  <w:num w:numId="30">
    <w:abstractNumId w:val="3"/>
  </w:num>
  <w:num w:numId="31">
    <w:abstractNumId w:val="21"/>
  </w:num>
  <w:num w:numId="32">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894"/>
    <w:rsid w:val="00003EA8"/>
    <w:rsid w:val="000119C0"/>
    <w:rsid w:val="00017F94"/>
    <w:rsid w:val="00021B43"/>
    <w:rsid w:val="00036FF9"/>
    <w:rsid w:val="00040F17"/>
    <w:rsid w:val="0004341A"/>
    <w:rsid w:val="0004368B"/>
    <w:rsid w:val="000510F5"/>
    <w:rsid w:val="0005264F"/>
    <w:rsid w:val="00052C6E"/>
    <w:rsid w:val="000A0042"/>
    <w:rsid w:val="000B6D43"/>
    <w:rsid w:val="000C0A0B"/>
    <w:rsid w:val="000E0A8B"/>
    <w:rsid w:val="000E13A6"/>
    <w:rsid w:val="000E361A"/>
    <w:rsid w:val="000E5D07"/>
    <w:rsid w:val="000F2335"/>
    <w:rsid w:val="000F338A"/>
    <w:rsid w:val="000F3CC0"/>
    <w:rsid w:val="000F53D2"/>
    <w:rsid w:val="00101983"/>
    <w:rsid w:val="001025E7"/>
    <w:rsid w:val="00106C32"/>
    <w:rsid w:val="001103FE"/>
    <w:rsid w:val="00113AF9"/>
    <w:rsid w:val="001145DE"/>
    <w:rsid w:val="00114B67"/>
    <w:rsid w:val="00121343"/>
    <w:rsid w:val="0012467B"/>
    <w:rsid w:val="001269E0"/>
    <w:rsid w:val="001271D2"/>
    <w:rsid w:val="00131DF6"/>
    <w:rsid w:val="00146170"/>
    <w:rsid w:val="0015020D"/>
    <w:rsid w:val="001531FA"/>
    <w:rsid w:val="00157232"/>
    <w:rsid w:val="00160000"/>
    <w:rsid w:val="001667E5"/>
    <w:rsid w:val="001817F8"/>
    <w:rsid w:val="001828E3"/>
    <w:rsid w:val="00195398"/>
    <w:rsid w:val="00196064"/>
    <w:rsid w:val="001A2BC7"/>
    <w:rsid w:val="001A48F8"/>
    <w:rsid w:val="001A7A02"/>
    <w:rsid w:val="001B1131"/>
    <w:rsid w:val="001C0C0C"/>
    <w:rsid w:val="001C5DFB"/>
    <w:rsid w:val="001C7F50"/>
    <w:rsid w:val="001D33E1"/>
    <w:rsid w:val="001E4643"/>
    <w:rsid w:val="001E550E"/>
    <w:rsid w:val="001E69BA"/>
    <w:rsid w:val="001E7BAE"/>
    <w:rsid w:val="001F0CE6"/>
    <w:rsid w:val="001F1A23"/>
    <w:rsid w:val="001F2597"/>
    <w:rsid w:val="00204D7F"/>
    <w:rsid w:val="002062C9"/>
    <w:rsid w:val="00211AE2"/>
    <w:rsid w:val="00211E81"/>
    <w:rsid w:val="00217176"/>
    <w:rsid w:val="00221541"/>
    <w:rsid w:val="002240CC"/>
    <w:rsid w:val="00227A6E"/>
    <w:rsid w:val="00235F75"/>
    <w:rsid w:val="0024012D"/>
    <w:rsid w:val="00242B84"/>
    <w:rsid w:val="00245850"/>
    <w:rsid w:val="0025369C"/>
    <w:rsid w:val="00262362"/>
    <w:rsid w:val="002631AA"/>
    <w:rsid w:val="00270649"/>
    <w:rsid w:val="00271514"/>
    <w:rsid w:val="00271742"/>
    <w:rsid w:val="00272165"/>
    <w:rsid w:val="0027577B"/>
    <w:rsid w:val="00280D00"/>
    <w:rsid w:val="002914E7"/>
    <w:rsid w:val="00292F6F"/>
    <w:rsid w:val="00294C08"/>
    <w:rsid w:val="002957C8"/>
    <w:rsid w:val="002A181D"/>
    <w:rsid w:val="002A32A6"/>
    <w:rsid w:val="002B0C09"/>
    <w:rsid w:val="002B2176"/>
    <w:rsid w:val="002B5387"/>
    <w:rsid w:val="002C13E5"/>
    <w:rsid w:val="002C3311"/>
    <w:rsid w:val="002E4B59"/>
    <w:rsid w:val="002F310E"/>
    <w:rsid w:val="003140C8"/>
    <w:rsid w:val="00316854"/>
    <w:rsid w:val="0033404D"/>
    <w:rsid w:val="0033760A"/>
    <w:rsid w:val="00340199"/>
    <w:rsid w:val="00341C6D"/>
    <w:rsid w:val="00342D15"/>
    <w:rsid w:val="003441B5"/>
    <w:rsid w:val="003513B4"/>
    <w:rsid w:val="00355C0B"/>
    <w:rsid w:val="00356344"/>
    <w:rsid w:val="003631DD"/>
    <w:rsid w:val="00363BA6"/>
    <w:rsid w:val="003640D4"/>
    <w:rsid w:val="00366FE2"/>
    <w:rsid w:val="00367AAE"/>
    <w:rsid w:val="00370931"/>
    <w:rsid w:val="0037356C"/>
    <w:rsid w:val="003754E1"/>
    <w:rsid w:val="00394174"/>
    <w:rsid w:val="003B004A"/>
    <w:rsid w:val="003B2948"/>
    <w:rsid w:val="003B7DDA"/>
    <w:rsid w:val="003C02CB"/>
    <w:rsid w:val="003C3A4F"/>
    <w:rsid w:val="003C5898"/>
    <w:rsid w:val="003D0112"/>
    <w:rsid w:val="003D02FB"/>
    <w:rsid w:val="003D119F"/>
    <w:rsid w:val="003D1793"/>
    <w:rsid w:val="003D1F3B"/>
    <w:rsid w:val="003E1397"/>
    <w:rsid w:val="003E3959"/>
    <w:rsid w:val="003F1589"/>
    <w:rsid w:val="00404737"/>
    <w:rsid w:val="00413EBB"/>
    <w:rsid w:val="004223A2"/>
    <w:rsid w:val="00425C45"/>
    <w:rsid w:val="004265B9"/>
    <w:rsid w:val="004373AF"/>
    <w:rsid w:val="00440D5B"/>
    <w:rsid w:val="00441FAC"/>
    <w:rsid w:val="00444489"/>
    <w:rsid w:val="004466FD"/>
    <w:rsid w:val="0045075C"/>
    <w:rsid w:val="00457110"/>
    <w:rsid w:val="00461448"/>
    <w:rsid w:val="00462F8F"/>
    <w:rsid w:val="004638FA"/>
    <w:rsid w:val="00463C28"/>
    <w:rsid w:val="0046666F"/>
    <w:rsid w:val="00470E4D"/>
    <w:rsid w:val="00474A02"/>
    <w:rsid w:val="00477DD0"/>
    <w:rsid w:val="00483595"/>
    <w:rsid w:val="004963FC"/>
    <w:rsid w:val="004A0033"/>
    <w:rsid w:val="004A536B"/>
    <w:rsid w:val="004A7154"/>
    <w:rsid w:val="004B1166"/>
    <w:rsid w:val="004B515A"/>
    <w:rsid w:val="004C2A0D"/>
    <w:rsid w:val="004C77E6"/>
    <w:rsid w:val="004D3F20"/>
    <w:rsid w:val="004E3461"/>
    <w:rsid w:val="005005DD"/>
    <w:rsid w:val="005043FB"/>
    <w:rsid w:val="00504A1F"/>
    <w:rsid w:val="0051662A"/>
    <w:rsid w:val="00520F9C"/>
    <w:rsid w:val="00527D7D"/>
    <w:rsid w:val="0053165E"/>
    <w:rsid w:val="0053355F"/>
    <w:rsid w:val="0053414F"/>
    <w:rsid w:val="00534D4B"/>
    <w:rsid w:val="005352EF"/>
    <w:rsid w:val="00542889"/>
    <w:rsid w:val="00543024"/>
    <w:rsid w:val="00543084"/>
    <w:rsid w:val="00547C3A"/>
    <w:rsid w:val="0055433A"/>
    <w:rsid w:val="0055436F"/>
    <w:rsid w:val="00554C87"/>
    <w:rsid w:val="005562C4"/>
    <w:rsid w:val="00573FDF"/>
    <w:rsid w:val="00575C2C"/>
    <w:rsid w:val="005764BF"/>
    <w:rsid w:val="00577D30"/>
    <w:rsid w:val="0058122B"/>
    <w:rsid w:val="00582B4C"/>
    <w:rsid w:val="005841CE"/>
    <w:rsid w:val="00585EDF"/>
    <w:rsid w:val="00592F65"/>
    <w:rsid w:val="00596141"/>
    <w:rsid w:val="00597EE2"/>
    <w:rsid w:val="005A38F0"/>
    <w:rsid w:val="005A3FB2"/>
    <w:rsid w:val="005A4FC5"/>
    <w:rsid w:val="005B0CE2"/>
    <w:rsid w:val="005B3ABF"/>
    <w:rsid w:val="005B76EF"/>
    <w:rsid w:val="005C6235"/>
    <w:rsid w:val="005C68FB"/>
    <w:rsid w:val="005D5502"/>
    <w:rsid w:val="005D743C"/>
    <w:rsid w:val="005E41C2"/>
    <w:rsid w:val="005E494E"/>
    <w:rsid w:val="005F1167"/>
    <w:rsid w:val="005F16DB"/>
    <w:rsid w:val="005F2305"/>
    <w:rsid w:val="005F257A"/>
    <w:rsid w:val="005F34D3"/>
    <w:rsid w:val="005F54AE"/>
    <w:rsid w:val="005F658B"/>
    <w:rsid w:val="0060050C"/>
    <w:rsid w:val="0060417D"/>
    <w:rsid w:val="00605074"/>
    <w:rsid w:val="006058DA"/>
    <w:rsid w:val="00607CA3"/>
    <w:rsid w:val="006100DB"/>
    <w:rsid w:val="00612562"/>
    <w:rsid w:val="00614170"/>
    <w:rsid w:val="006270C2"/>
    <w:rsid w:val="00643861"/>
    <w:rsid w:val="00650C3E"/>
    <w:rsid w:val="006517DF"/>
    <w:rsid w:val="00651E3F"/>
    <w:rsid w:val="00670EEF"/>
    <w:rsid w:val="006774A3"/>
    <w:rsid w:val="00677DE3"/>
    <w:rsid w:val="00681F2D"/>
    <w:rsid w:val="0068724A"/>
    <w:rsid w:val="00692F31"/>
    <w:rsid w:val="00693D74"/>
    <w:rsid w:val="00694C2C"/>
    <w:rsid w:val="00694FCE"/>
    <w:rsid w:val="006A1729"/>
    <w:rsid w:val="006A305F"/>
    <w:rsid w:val="006A5235"/>
    <w:rsid w:val="006B51DF"/>
    <w:rsid w:val="006B6596"/>
    <w:rsid w:val="006C201A"/>
    <w:rsid w:val="006C516D"/>
    <w:rsid w:val="006D4A40"/>
    <w:rsid w:val="006D4BC7"/>
    <w:rsid w:val="006D6F1C"/>
    <w:rsid w:val="006E1B64"/>
    <w:rsid w:val="006F0674"/>
    <w:rsid w:val="006F2420"/>
    <w:rsid w:val="006F3956"/>
    <w:rsid w:val="006F421F"/>
    <w:rsid w:val="006F6769"/>
    <w:rsid w:val="006F743C"/>
    <w:rsid w:val="007005CA"/>
    <w:rsid w:val="00702356"/>
    <w:rsid w:val="0070639A"/>
    <w:rsid w:val="007150DC"/>
    <w:rsid w:val="00716D5C"/>
    <w:rsid w:val="00731C79"/>
    <w:rsid w:val="007334E2"/>
    <w:rsid w:val="00735125"/>
    <w:rsid w:val="00737F62"/>
    <w:rsid w:val="00744387"/>
    <w:rsid w:val="00745ECF"/>
    <w:rsid w:val="007539A8"/>
    <w:rsid w:val="007559BB"/>
    <w:rsid w:val="00755D2D"/>
    <w:rsid w:val="007562A8"/>
    <w:rsid w:val="007576AC"/>
    <w:rsid w:val="007578F2"/>
    <w:rsid w:val="00757CAA"/>
    <w:rsid w:val="00761AEE"/>
    <w:rsid w:val="007650FB"/>
    <w:rsid w:val="00766844"/>
    <w:rsid w:val="007674A5"/>
    <w:rsid w:val="007742BE"/>
    <w:rsid w:val="0077440E"/>
    <w:rsid w:val="007801AB"/>
    <w:rsid w:val="007852F6"/>
    <w:rsid w:val="0078581C"/>
    <w:rsid w:val="00790FF7"/>
    <w:rsid w:val="007B40E3"/>
    <w:rsid w:val="007B7F07"/>
    <w:rsid w:val="007C50FB"/>
    <w:rsid w:val="007C660E"/>
    <w:rsid w:val="007E098E"/>
    <w:rsid w:val="007E232E"/>
    <w:rsid w:val="007E4CB3"/>
    <w:rsid w:val="007E6C29"/>
    <w:rsid w:val="007F1DDE"/>
    <w:rsid w:val="007F73CB"/>
    <w:rsid w:val="008127D9"/>
    <w:rsid w:val="0082326E"/>
    <w:rsid w:val="00833B03"/>
    <w:rsid w:val="00835AD8"/>
    <w:rsid w:val="00836AB2"/>
    <w:rsid w:val="00845C73"/>
    <w:rsid w:val="0084695C"/>
    <w:rsid w:val="00846C16"/>
    <w:rsid w:val="00853C66"/>
    <w:rsid w:val="00856F8E"/>
    <w:rsid w:val="008578A8"/>
    <w:rsid w:val="00861EE0"/>
    <w:rsid w:val="00864996"/>
    <w:rsid w:val="00870BBD"/>
    <w:rsid w:val="00871A60"/>
    <w:rsid w:val="00875FE4"/>
    <w:rsid w:val="00877137"/>
    <w:rsid w:val="008776FB"/>
    <w:rsid w:val="0089041C"/>
    <w:rsid w:val="00893120"/>
    <w:rsid w:val="008A1405"/>
    <w:rsid w:val="008B084C"/>
    <w:rsid w:val="008B2069"/>
    <w:rsid w:val="008B3E7C"/>
    <w:rsid w:val="008C212B"/>
    <w:rsid w:val="008C264F"/>
    <w:rsid w:val="008C518E"/>
    <w:rsid w:val="008C51C4"/>
    <w:rsid w:val="008D0A49"/>
    <w:rsid w:val="008D5DC6"/>
    <w:rsid w:val="008D66E0"/>
    <w:rsid w:val="008E4835"/>
    <w:rsid w:val="008E7D1B"/>
    <w:rsid w:val="008F17FA"/>
    <w:rsid w:val="008F57EB"/>
    <w:rsid w:val="008F6647"/>
    <w:rsid w:val="009025C9"/>
    <w:rsid w:val="00911AF3"/>
    <w:rsid w:val="00917022"/>
    <w:rsid w:val="00920863"/>
    <w:rsid w:val="009228B3"/>
    <w:rsid w:val="00925C8B"/>
    <w:rsid w:val="009312B4"/>
    <w:rsid w:val="00931FF3"/>
    <w:rsid w:val="00934DEC"/>
    <w:rsid w:val="00935B2F"/>
    <w:rsid w:val="009368B4"/>
    <w:rsid w:val="009376D9"/>
    <w:rsid w:val="00941408"/>
    <w:rsid w:val="00946DB9"/>
    <w:rsid w:val="00954F62"/>
    <w:rsid w:val="00955120"/>
    <w:rsid w:val="0095772C"/>
    <w:rsid w:val="00965715"/>
    <w:rsid w:val="00965EA3"/>
    <w:rsid w:val="00974695"/>
    <w:rsid w:val="009812F4"/>
    <w:rsid w:val="00991BB3"/>
    <w:rsid w:val="00996068"/>
    <w:rsid w:val="009A62E2"/>
    <w:rsid w:val="009B005A"/>
    <w:rsid w:val="009B06F5"/>
    <w:rsid w:val="009B108D"/>
    <w:rsid w:val="009B2D4C"/>
    <w:rsid w:val="009B3E97"/>
    <w:rsid w:val="009B4C31"/>
    <w:rsid w:val="009C24A0"/>
    <w:rsid w:val="009C2F17"/>
    <w:rsid w:val="009C33A9"/>
    <w:rsid w:val="009C35C5"/>
    <w:rsid w:val="009C542A"/>
    <w:rsid w:val="009C65B9"/>
    <w:rsid w:val="009D15B2"/>
    <w:rsid w:val="009D2B99"/>
    <w:rsid w:val="009D3D58"/>
    <w:rsid w:val="009E0365"/>
    <w:rsid w:val="009E0DD6"/>
    <w:rsid w:val="009E1E7D"/>
    <w:rsid w:val="009E5315"/>
    <w:rsid w:val="009E5EB7"/>
    <w:rsid w:val="009E6477"/>
    <w:rsid w:val="009E7C4B"/>
    <w:rsid w:val="009F203A"/>
    <w:rsid w:val="00A00851"/>
    <w:rsid w:val="00A13980"/>
    <w:rsid w:val="00A20E82"/>
    <w:rsid w:val="00A220FD"/>
    <w:rsid w:val="00A240EC"/>
    <w:rsid w:val="00A30632"/>
    <w:rsid w:val="00A31009"/>
    <w:rsid w:val="00A31E27"/>
    <w:rsid w:val="00A37637"/>
    <w:rsid w:val="00A47597"/>
    <w:rsid w:val="00A542B8"/>
    <w:rsid w:val="00A54EAC"/>
    <w:rsid w:val="00A5545C"/>
    <w:rsid w:val="00A70F61"/>
    <w:rsid w:val="00A84514"/>
    <w:rsid w:val="00A8532C"/>
    <w:rsid w:val="00A879A6"/>
    <w:rsid w:val="00A93230"/>
    <w:rsid w:val="00A941BF"/>
    <w:rsid w:val="00AA0AE5"/>
    <w:rsid w:val="00AA246E"/>
    <w:rsid w:val="00AB653F"/>
    <w:rsid w:val="00AC4DD3"/>
    <w:rsid w:val="00AD1916"/>
    <w:rsid w:val="00AD4FAE"/>
    <w:rsid w:val="00AD6AAB"/>
    <w:rsid w:val="00B02CC5"/>
    <w:rsid w:val="00B02DBA"/>
    <w:rsid w:val="00B052C3"/>
    <w:rsid w:val="00B16004"/>
    <w:rsid w:val="00B2623F"/>
    <w:rsid w:val="00B33614"/>
    <w:rsid w:val="00B33BEC"/>
    <w:rsid w:val="00B41A9D"/>
    <w:rsid w:val="00B43147"/>
    <w:rsid w:val="00B45893"/>
    <w:rsid w:val="00B45C94"/>
    <w:rsid w:val="00B477D1"/>
    <w:rsid w:val="00B623D1"/>
    <w:rsid w:val="00B7546D"/>
    <w:rsid w:val="00B76692"/>
    <w:rsid w:val="00B80164"/>
    <w:rsid w:val="00B83C17"/>
    <w:rsid w:val="00B92F68"/>
    <w:rsid w:val="00BA16FC"/>
    <w:rsid w:val="00BA257E"/>
    <w:rsid w:val="00BA5F72"/>
    <w:rsid w:val="00BA7A91"/>
    <w:rsid w:val="00BB2D00"/>
    <w:rsid w:val="00BB4279"/>
    <w:rsid w:val="00BB7542"/>
    <w:rsid w:val="00BC4D3F"/>
    <w:rsid w:val="00BC7AFE"/>
    <w:rsid w:val="00BE1D18"/>
    <w:rsid w:val="00BE425C"/>
    <w:rsid w:val="00BF3B18"/>
    <w:rsid w:val="00BF7C17"/>
    <w:rsid w:val="00C073C1"/>
    <w:rsid w:val="00C2043A"/>
    <w:rsid w:val="00C23DF8"/>
    <w:rsid w:val="00C336FF"/>
    <w:rsid w:val="00C40719"/>
    <w:rsid w:val="00C409AC"/>
    <w:rsid w:val="00C4147F"/>
    <w:rsid w:val="00C41D5D"/>
    <w:rsid w:val="00C533D9"/>
    <w:rsid w:val="00C57A4D"/>
    <w:rsid w:val="00C6064C"/>
    <w:rsid w:val="00C61F5F"/>
    <w:rsid w:val="00C81CD9"/>
    <w:rsid w:val="00C81D75"/>
    <w:rsid w:val="00C820AD"/>
    <w:rsid w:val="00C85E2F"/>
    <w:rsid w:val="00CA3FA5"/>
    <w:rsid w:val="00CA54D6"/>
    <w:rsid w:val="00CB6026"/>
    <w:rsid w:val="00CC2765"/>
    <w:rsid w:val="00CD57C2"/>
    <w:rsid w:val="00CD7C9D"/>
    <w:rsid w:val="00CE0A6C"/>
    <w:rsid w:val="00CE7758"/>
    <w:rsid w:val="00CF029C"/>
    <w:rsid w:val="00CF054B"/>
    <w:rsid w:val="00CF2112"/>
    <w:rsid w:val="00D01BA9"/>
    <w:rsid w:val="00D02566"/>
    <w:rsid w:val="00D02B03"/>
    <w:rsid w:val="00D13D34"/>
    <w:rsid w:val="00D16C9D"/>
    <w:rsid w:val="00D16FD2"/>
    <w:rsid w:val="00D21ECF"/>
    <w:rsid w:val="00D23894"/>
    <w:rsid w:val="00D2555A"/>
    <w:rsid w:val="00D30F89"/>
    <w:rsid w:val="00D3230C"/>
    <w:rsid w:val="00D42A34"/>
    <w:rsid w:val="00D45CBA"/>
    <w:rsid w:val="00D45EF5"/>
    <w:rsid w:val="00D47AC9"/>
    <w:rsid w:val="00D47E4F"/>
    <w:rsid w:val="00D65CBC"/>
    <w:rsid w:val="00D70FB3"/>
    <w:rsid w:val="00D72342"/>
    <w:rsid w:val="00D829A4"/>
    <w:rsid w:val="00D838B1"/>
    <w:rsid w:val="00D92D45"/>
    <w:rsid w:val="00D962AA"/>
    <w:rsid w:val="00D979CD"/>
    <w:rsid w:val="00DA0D51"/>
    <w:rsid w:val="00DA435E"/>
    <w:rsid w:val="00DA62BF"/>
    <w:rsid w:val="00DB1279"/>
    <w:rsid w:val="00DB7427"/>
    <w:rsid w:val="00DB7976"/>
    <w:rsid w:val="00DC007F"/>
    <w:rsid w:val="00DC27B7"/>
    <w:rsid w:val="00DC4ED4"/>
    <w:rsid w:val="00DD01D8"/>
    <w:rsid w:val="00DD1968"/>
    <w:rsid w:val="00DD1B8F"/>
    <w:rsid w:val="00DD2037"/>
    <w:rsid w:val="00DD46E5"/>
    <w:rsid w:val="00DE08CE"/>
    <w:rsid w:val="00DF13F1"/>
    <w:rsid w:val="00DF6C0B"/>
    <w:rsid w:val="00DF6DA9"/>
    <w:rsid w:val="00DF77A5"/>
    <w:rsid w:val="00E01593"/>
    <w:rsid w:val="00E1422C"/>
    <w:rsid w:val="00E222B9"/>
    <w:rsid w:val="00E3105E"/>
    <w:rsid w:val="00E50651"/>
    <w:rsid w:val="00E52CFD"/>
    <w:rsid w:val="00E55F6A"/>
    <w:rsid w:val="00E611E8"/>
    <w:rsid w:val="00E61B66"/>
    <w:rsid w:val="00E62BCC"/>
    <w:rsid w:val="00E63053"/>
    <w:rsid w:val="00E72BB4"/>
    <w:rsid w:val="00E73CB0"/>
    <w:rsid w:val="00E85EFE"/>
    <w:rsid w:val="00E91A50"/>
    <w:rsid w:val="00E92FBA"/>
    <w:rsid w:val="00EA3F9F"/>
    <w:rsid w:val="00EA4356"/>
    <w:rsid w:val="00EA6A82"/>
    <w:rsid w:val="00EB0F2C"/>
    <w:rsid w:val="00EB13E9"/>
    <w:rsid w:val="00EB1ACA"/>
    <w:rsid w:val="00EB4A84"/>
    <w:rsid w:val="00EC14AE"/>
    <w:rsid w:val="00EC28B6"/>
    <w:rsid w:val="00EC4F0C"/>
    <w:rsid w:val="00EC7F2C"/>
    <w:rsid w:val="00EE1B12"/>
    <w:rsid w:val="00EE754F"/>
    <w:rsid w:val="00EF212B"/>
    <w:rsid w:val="00F03690"/>
    <w:rsid w:val="00F03AFD"/>
    <w:rsid w:val="00F03F21"/>
    <w:rsid w:val="00F131B9"/>
    <w:rsid w:val="00F14000"/>
    <w:rsid w:val="00F3063B"/>
    <w:rsid w:val="00F34C9D"/>
    <w:rsid w:val="00F34F2A"/>
    <w:rsid w:val="00F410B7"/>
    <w:rsid w:val="00F477AC"/>
    <w:rsid w:val="00F60B29"/>
    <w:rsid w:val="00F624C2"/>
    <w:rsid w:val="00F63861"/>
    <w:rsid w:val="00F64A94"/>
    <w:rsid w:val="00F70E5C"/>
    <w:rsid w:val="00F8305C"/>
    <w:rsid w:val="00F84FEB"/>
    <w:rsid w:val="00F852F0"/>
    <w:rsid w:val="00F90A4D"/>
    <w:rsid w:val="00F94B10"/>
    <w:rsid w:val="00FA3DA1"/>
    <w:rsid w:val="00FA55C3"/>
    <w:rsid w:val="00FA5D91"/>
    <w:rsid w:val="00FA6B97"/>
    <w:rsid w:val="00FA6EFB"/>
    <w:rsid w:val="00FA6FE8"/>
    <w:rsid w:val="00FB13D1"/>
    <w:rsid w:val="00FB6396"/>
    <w:rsid w:val="00FC3387"/>
    <w:rsid w:val="00FD1826"/>
    <w:rsid w:val="00FD54DA"/>
    <w:rsid w:val="00FD5905"/>
    <w:rsid w:val="00FE337F"/>
    <w:rsid w:val="00FE4323"/>
    <w:rsid w:val="00FE575E"/>
    <w:rsid w:val="00FE6D28"/>
    <w:rsid w:val="00FE72EC"/>
    <w:rsid w:val="00FF2F47"/>
    <w:rsid w:val="00FF6535"/>
    <w:rsid w:val="00FF6F2F"/>
    <w:rsid w:val="0106FC7E"/>
    <w:rsid w:val="0109E1D1"/>
    <w:rsid w:val="0127F020"/>
    <w:rsid w:val="0176BFB1"/>
    <w:rsid w:val="017FDAD9"/>
    <w:rsid w:val="019FB686"/>
    <w:rsid w:val="02463C47"/>
    <w:rsid w:val="0362FA75"/>
    <w:rsid w:val="03D76252"/>
    <w:rsid w:val="03FF8EB9"/>
    <w:rsid w:val="041004CD"/>
    <w:rsid w:val="04AC097E"/>
    <w:rsid w:val="054287B1"/>
    <w:rsid w:val="05627F12"/>
    <w:rsid w:val="057E09A2"/>
    <w:rsid w:val="058EE60A"/>
    <w:rsid w:val="05934A3A"/>
    <w:rsid w:val="06174FBD"/>
    <w:rsid w:val="06CF780E"/>
    <w:rsid w:val="06EEDDD8"/>
    <w:rsid w:val="0731B13C"/>
    <w:rsid w:val="0782640C"/>
    <w:rsid w:val="07B83FF0"/>
    <w:rsid w:val="07F47499"/>
    <w:rsid w:val="083E2C35"/>
    <w:rsid w:val="08477F31"/>
    <w:rsid w:val="08CD1528"/>
    <w:rsid w:val="098D2A46"/>
    <w:rsid w:val="099B72F4"/>
    <w:rsid w:val="09E86C89"/>
    <w:rsid w:val="09F840FF"/>
    <w:rsid w:val="0A247E0C"/>
    <w:rsid w:val="0A286FF7"/>
    <w:rsid w:val="0B1DA3E2"/>
    <w:rsid w:val="0BDC104F"/>
    <w:rsid w:val="0BE7B6C4"/>
    <w:rsid w:val="0C1A7A9C"/>
    <w:rsid w:val="0C3ACAFE"/>
    <w:rsid w:val="0C8AC2D7"/>
    <w:rsid w:val="0CB3E8FA"/>
    <w:rsid w:val="0CB77C7B"/>
    <w:rsid w:val="0D8BEBD3"/>
    <w:rsid w:val="0DD4563F"/>
    <w:rsid w:val="0E1BBBB0"/>
    <w:rsid w:val="0E7ADCAE"/>
    <w:rsid w:val="0EA06D84"/>
    <w:rsid w:val="0EAD8636"/>
    <w:rsid w:val="0FF1B637"/>
    <w:rsid w:val="1068067B"/>
    <w:rsid w:val="109460D7"/>
    <w:rsid w:val="10B15060"/>
    <w:rsid w:val="10D0FA8E"/>
    <w:rsid w:val="10E9C2A2"/>
    <w:rsid w:val="113C0A67"/>
    <w:rsid w:val="11CC6682"/>
    <w:rsid w:val="120DF3E7"/>
    <w:rsid w:val="120EDEE7"/>
    <w:rsid w:val="1243644D"/>
    <w:rsid w:val="12A57F76"/>
    <w:rsid w:val="12BC169A"/>
    <w:rsid w:val="1324AA56"/>
    <w:rsid w:val="133BF304"/>
    <w:rsid w:val="14069379"/>
    <w:rsid w:val="14367FC5"/>
    <w:rsid w:val="143E80F7"/>
    <w:rsid w:val="149AF300"/>
    <w:rsid w:val="14E8B71E"/>
    <w:rsid w:val="14F478BD"/>
    <w:rsid w:val="14F5BCC6"/>
    <w:rsid w:val="162D56E4"/>
    <w:rsid w:val="1648B3FB"/>
    <w:rsid w:val="16DE98C4"/>
    <w:rsid w:val="174D86AE"/>
    <w:rsid w:val="176D3EED"/>
    <w:rsid w:val="17729568"/>
    <w:rsid w:val="17ABE671"/>
    <w:rsid w:val="17CB8CAF"/>
    <w:rsid w:val="17F6D671"/>
    <w:rsid w:val="180A4EB8"/>
    <w:rsid w:val="18322F83"/>
    <w:rsid w:val="185691FF"/>
    <w:rsid w:val="189AA337"/>
    <w:rsid w:val="18E635EB"/>
    <w:rsid w:val="1928D8F3"/>
    <w:rsid w:val="19655560"/>
    <w:rsid w:val="196C46BF"/>
    <w:rsid w:val="1994C7A1"/>
    <w:rsid w:val="1A0902DC"/>
    <w:rsid w:val="1A0AC769"/>
    <w:rsid w:val="1A171B81"/>
    <w:rsid w:val="1A279917"/>
    <w:rsid w:val="1AB614AA"/>
    <w:rsid w:val="1B2910C8"/>
    <w:rsid w:val="1B2D8421"/>
    <w:rsid w:val="1B2EC70A"/>
    <w:rsid w:val="1BD23594"/>
    <w:rsid w:val="1BD2B2F1"/>
    <w:rsid w:val="1C9E0513"/>
    <w:rsid w:val="1CEEB1CB"/>
    <w:rsid w:val="1CF221F5"/>
    <w:rsid w:val="1D0498B8"/>
    <w:rsid w:val="1D47D8E9"/>
    <w:rsid w:val="1DCE3711"/>
    <w:rsid w:val="1DEE81DE"/>
    <w:rsid w:val="1DFAC791"/>
    <w:rsid w:val="1ED123A7"/>
    <w:rsid w:val="1EE0670B"/>
    <w:rsid w:val="1EF57E5C"/>
    <w:rsid w:val="1EFB49C0"/>
    <w:rsid w:val="1F4F769D"/>
    <w:rsid w:val="2015C36D"/>
    <w:rsid w:val="2064643E"/>
    <w:rsid w:val="20802077"/>
    <w:rsid w:val="20BACE4D"/>
    <w:rsid w:val="217CF543"/>
    <w:rsid w:val="2198524C"/>
    <w:rsid w:val="21D33EF3"/>
    <w:rsid w:val="21F6DC77"/>
    <w:rsid w:val="225BC6F3"/>
    <w:rsid w:val="22715FC9"/>
    <w:rsid w:val="22F896B0"/>
    <w:rsid w:val="238C07A9"/>
    <w:rsid w:val="24CFF30E"/>
    <w:rsid w:val="25437C7E"/>
    <w:rsid w:val="25769E21"/>
    <w:rsid w:val="2578A948"/>
    <w:rsid w:val="2649943C"/>
    <w:rsid w:val="26D21BA9"/>
    <w:rsid w:val="26DB0648"/>
    <w:rsid w:val="26DD447D"/>
    <w:rsid w:val="279B0569"/>
    <w:rsid w:val="280793D0"/>
    <w:rsid w:val="2815621A"/>
    <w:rsid w:val="28306BC1"/>
    <w:rsid w:val="28369242"/>
    <w:rsid w:val="286E20F4"/>
    <w:rsid w:val="28B3EF9B"/>
    <w:rsid w:val="28C0A816"/>
    <w:rsid w:val="294AC7C9"/>
    <w:rsid w:val="297A93FA"/>
    <w:rsid w:val="2984EB5B"/>
    <w:rsid w:val="2992295A"/>
    <w:rsid w:val="29AE7DA1"/>
    <w:rsid w:val="29DC3C7C"/>
    <w:rsid w:val="29FDEE88"/>
    <w:rsid w:val="2A339538"/>
    <w:rsid w:val="2AA3EB1A"/>
    <w:rsid w:val="2ACA906E"/>
    <w:rsid w:val="2AF0A634"/>
    <w:rsid w:val="2BBA8D94"/>
    <w:rsid w:val="2BCDF8A1"/>
    <w:rsid w:val="2C4732A7"/>
    <w:rsid w:val="2C9057E9"/>
    <w:rsid w:val="2D0CE315"/>
    <w:rsid w:val="2D42D466"/>
    <w:rsid w:val="2DD6B56C"/>
    <w:rsid w:val="2DF10DB7"/>
    <w:rsid w:val="2E0DF031"/>
    <w:rsid w:val="2E245C82"/>
    <w:rsid w:val="2E659A7D"/>
    <w:rsid w:val="2E8BC91F"/>
    <w:rsid w:val="2EB2ABFA"/>
    <w:rsid w:val="2F46A2EB"/>
    <w:rsid w:val="2F929634"/>
    <w:rsid w:val="2FBE21C8"/>
    <w:rsid w:val="31258FC7"/>
    <w:rsid w:val="313BDD37"/>
    <w:rsid w:val="31B48508"/>
    <w:rsid w:val="327E6C8E"/>
    <w:rsid w:val="32D294D9"/>
    <w:rsid w:val="32FC3693"/>
    <w:rsid w:val="32FCE79D"/>
    <w:rsid w:val="33B22585"/>
    <w:rsid w:val="33D36555"/>
    <w:rsid w:val="33E6C964"/>
    <w:rsid w:val="33EFC27D"/>
    <w:rsid w:val="3411892C"/>
    <w:rsid w:val="34BB610B"/>
    <w:rsid w:val="34D4DC01"/>
    <w:rsid w:val="34EE045E"/>
    <w:rsid w:val="3591A66B"/>
    <w:rsid w:val="35D15CCD"/>
    <w:rsid w:val="3600D553"/>
    <w:rsid w:val="3606D4EF"/>
    <w:rsid w:val="3651E6ED"/>
    <w:rsid w:val="36536B9C"/>
    <w:rsid w:val="3670AC62"/>
    <w:rsid w:val="36A4DB58"/>
    <w:rsid w:val="36D609FC"/>
    <w:rsid w:val="36FF40FB"/>
    <w:rsid w:val="37002434"/>
    <w:rsid w:val="3715183A"/>
    <w:rsid w:val="37390A50"/>
    <w:rsid w:val="37C8A69E"/>
    <w:rsid w:val="3801D8A5"/>
    <w:rsid w:val="38054B14"/>
    <w:rsid w:val="390C1DCC"/>
    <w:rsid w:val="39238BC7"/>
    <w:rsid w:val="393AA5F8"/>
    <w:rsid w:val="3945A617"/>
    <w:rsid w:val="395D43DF"/>
    <w:rsid w:val="39654984"/>
    <w:rsid w:val="399CD58D"/>
    <w:rsid w:val="399F50B6"/>
    <w:rsid w:val="39A20CE7"/>
    <w:rsid w:val="39B4DCE5"/>
    <w:rsid w:val="39EC2898"/>
    <w:rsid w:val="39EFD492"/>
    <w:rsid w:val="3A1DB6A5"/>
    <w:rsid w:val="3A39A2CD"/>
    <w:rsid w:val="3AA158B6"/>
    <w:rsid w:val="3AA8A3CA"/>
    <w:rsid w:val="3ABB4D6B"/>
    <w:rsid w:val="3BE33995"/>
    <w:rsid w:val="3C358E98"/>
    <w:rsid w:val="3C78ED92"/>
    <w:rsid w:val="3C8C3EE0"/>
    <w:rsid w:val="3D13E9D1"/>
    <w:rsid w:val="3DABC78C"/>
    <w:rsid w:val="3E05374A"/>
    <w:rsid w:val="3E1520EB"/>
    <w:rsid w:val="3E7BC3BF"/>
    <w:rsid w:val="3ED3E643"/>
    <w:rsid w:val="3ED45531"/>
    <w:rsid w:val="3EE6E714"/>
    <w:rsid w:val="3F88A997"/>
    <w:rsid w:val="3FB95CA4"/>
    <w:rsid w:val="3FE347A3"/>
    <w:rsid w:val="4004D024"/>
    <w:rsid w:val="4066E34A"/>
    <w:rsid w:val="412873C3"/>
    <w:rsid w:val="4139B80C"/>
    <w:rsid w:val="417CECC6"/>
    <w:rsid w:val="41D1E68C"/>
    <w:rsid w:val="429351A6"/>
    <w:rsid w:val="42A2241C"/>
    <w:rsid w:val="42A7340A"/>
    <w:rsid w:val="42C5F36E"/>
    <w:rsid w:val="42F65660"/>
    <w:rsid w:val="439E6FD7"/>
    <w:rsid w:val="44191657"/>
    <w:rsid w:val="4436DBAE"/>
    <w:rsid w:val="4457228C"/>
    <w:rsid w:val="44DEB28A"/>
    <w:rsid w:val="4567AA81"/>
    <w:rsid w:val="45843BA3"/>
    <w:rsid w:val="4686D02C"/>
    <w:rsid w:val="4738E004"/>
    <w:rsid w:val="475C6CE2"/>
    <w:rsid w:val="47658DF5"/>
    <w:rsid w:val="476B1EB0"/>
    <w:rsid w:val="47AEB67A"/>
    <w:rsid w:val="47E39606"/>
    <w:rsid w:val="47F428C6"/>
    <w:rsid w:val="48198D23"/>
    <w:rsid w:val="4872E63F"/>
    <w:rsid w:val="491C9050"/>
    <w:rsid w:val="494C6611"/>
    <w:rsid w:val="49A1ABB2"/>
    <w:rsid w:val="4A52294E"/>
    <w:rsid w:val="4A6B95EA"/>
    <w:rsid w:val="4A99E3E6"/>
    <w:rsid w:val="4BC5F948"/>
    <w:rsid w:val="4BF6E770"/>
    <w:rsid w:val="4BF959E6"/>
    <w:rsid w:val="4C2318C2"/>
    <w:rsid w:val="4C4E0442"/>
    <w:rsid w:val="4C4E7D74"/>
    <w:rsid w:val="4C52C3ED"/>
    <w:rsid w:val="4CC50CC3"/>
    <w:rsid w:val="4CD09C12"/>
    <w:rsid w:val="4CE3BF7C"/>
    <w:rsid w:val="4CFDFF36"/>
    <w:rsid w:val="4D62307C"/>
    <w:rsid w:val="4D99D873"/>
    <w:rsid w:val="4E33B928"/>
    <w:rsid w:val="4E3A43B6"/>
    <w:rsid w:val="4E6C6C73"/>
    <w:rsid w:val="4E9FBE2B"/>
    <w:rsid w:val="4FA6AA42"/>
    <w:rsid w:val="500356BA"/>
    <w:rsid w:val="5053BEFB"/>
    <w:rsid w:val="50B572E3"/>
    <w:rsid w:val="50DDFF65"/>
    <w:rsid w:val="5187FEB7"/>
    <w:rsid w:val="526A9A23"/>
    <w:rsid w:val="52703155"/>
    <w:rsid w:val="5289549A"/>
    <w:rsid w:val="52D6A4DF"/>
    <w:rsid w:val="53575C31"/>
    <w:rsid w:val="53644C34"/>
    <w:rsid w:val="536A8BD3"/>
    <w:rsid w:val="536B4DB1"/>
    <w:rsid w:val="5397E05C"/>
    <w:rsid w:val="53B434A3"/>
    <w:rsid w:val="53C1F9FA"/>
    <w:rsid w:val="53D64521"/>
    <w:rsid w:val="53DCD806"/>
    <w:rsid w:val="54EE76ED"/>
    <w:rsid w:val="55500504"/>
    <w:rsid w:val="559AF575"/>
    <w:rsid w:val="55BB7F40"/>
    <w:rsid w:val="55F657C9"/>
    <w:rsid w:val="56CA833E"/>
    <w:rsid w:val="574AC3F3"/>
    <w:rsid w:val="57B58170"/>
    <w:rsid w:val="57E5F375"/>
    <w:rsid w:val="585042F2"/>
    <w:rsid w:val="58D8DE69"/>
    <w:rsid w:val="596EB600"/>
    <w:rsid w:val="5A4F8DDF"/>
    <w:rsid w:val="5A6D7CDF"/>
    <w:rsid w:val="5A972F0E"/>
    <w:rsid w:val="5AC92757"/>
    <w:rsid w:val="5AE8532F"/>
    <w:rsid w:val="5BAEADEB"/>
    <w:rsid w:val="5BDD54C5"/>
    <w:rsid w:val="5C202E3E"/>
    <w:rsid w:val="5C7E1FE4"/>
    <w:rsid w:val="5CB52064"/>
    <w:rsid w:val="5D8B069D"/>
    <w:rsid w:val="5DA61ECC"/>
    <w:rsid w:val="5E0629D0"/>
    <w:rsid w:val="5EABF2D3"/>
    <w:rsid w:val="5EAD8FCF"/>
    <w:rsid w:val="5EB0E975"/>
    <w:rsid w:val="5EF94554"/>
    <w:rsid w:val="5F16F5A1"/>
    <w:rsid w:val="5F8A8DF7"/>
    <w:rsid w:val="5F97EA5E"/>
    <w:rsid w:val="6024BC62"/>
    <w:rsid w:val="60264E24"/>
    <w:rsid w:val="603562D2"/>
    <w:rsid w:val="608A5CF8"/>
    <w:rsid w:val="61216078"/>
    <w:rsid w:val="61618393"/>
    <w:rsid w:val="61A637CA"/>
    <w:rsid w:val="61D080AA"/>
    <w:rsid w:val="61DF35C9"/>
    <w:rsid w:val="6252F31E"/>
    <w:rsid w:val="625D42B6"/>
    <w:rsid w:val="62650BA2"/>
    <w:rsid w:val="6270C37B"/>
    <w:rsid w:val="6326F67D"/>
    <w:rsid w:val="6333ABD1"/>
    <w:rsid w:val="6357EA92"/>
    <w:rsid w:val="636419C3"/>
    <w:rsid w:val="637A49F4"/>
    <w:rsid w:val="645E4D96"/>
    <w:rsid w:val="64E44D35"/>
    <w:rsid w:val="64EF6032"/>
    <w:rsid w:val="652C0BC2"/>
    <w:rsid w:val="65944363"/>
    <w:rsid w:val="65BF23C0"/>
    <w:rsid w:val="663220F2"/>
    <w:rsid w:val="668F3629"/>
    <w:rsid w:val="66958FA8"/>
    <w:rsid w:val="66C25756"/>
    <w:rsid w:val="66E0ACBA"/>
    <w:rsid w:val="67291819"/>
    <w:rsid w:val="676BD420"/>
    <w:rsid w:val="677CA184"/>
    <w:rsid w:val="689F2A80"/>
    <w:rsid w:val="68D709E5"/>
    <w:rsid w:val="693FC1AB"/>
    <w:rsid w:val="6A03096B"/>
    <w:rsid w:val="6A126EBB"/>
    <w:rsid w:val="6A3B39FE"/>
    <w:rsid w:val="6A65127A"/>
    <w:rsid w:val="6A7CE0F7"/>
    <w:rsid w:val="6B01F987"/>
    <w:rsid w:val="6B10A8DC"/>
    <w:rsid w:val="6BA8A978"/>
    <w:rsid w:val="6BC3982D"/>
    <w:rsid w:val="6C1A196A"/>
    <w:rsid w:val="6C2DA865"/>
    <w:rsid w:val="6C39FCD5"/>
    <w:rsid w:val="6C5F68F7"/>
    <w:rsid w:val="6C8F8E1D"/>
    <w:rsid w:val="6CA9A801"/>
    <w:rsid w:val="6D264C17"/>
    <w:rsid w:val="6D918D47"/>
    <w:rsid w:val="6D9E4E1D"/>
    <w:rsid w:val="6F1B687D"/>
    <w:rsid w:val="6F2E5582"/>
    <w:rsid w:val="6F501266"/>
    <w:rsid w:val="6F5B679A"/>
    <w:rsid w:val="6F812562"/>
    <w:rsid w:val="6FAAF67A"/>
    <w:rsid w:val="6FB1B954"/>
    <w:rsid w:val="7020E386"/>
    <w:rsid w:val="705B3F13"/>
    <w:rsid w:val="713C8222"/>
    <w:rsid w:val="7146C6DB"/>
    <w:rsid w:val="7187D6CB"/>
    <w:rsid w:val="71A5117B"/>
    <w:rsid w:val="71CA2EA6"/>
    <w:rsid w:val="71DE08B1"/>
    <w:rsid w:val="722451ED"/>
    <w:rsid w:val="724A03EF"/>
    <w:rsid w:val="72A6B130"/>
    <w:rsid w:val="72D12F46"/>
    <w:rsid w:val="7308AA04"/>
    <w:rsid w:val="734A5499"/>
    <w:rsid w:val="73539A26"/>
    <w:rsid w:val="7371E1EF"/>
    <w:rsid w:val="73F4E418"/>
    <w:rsid w:val="73FE9CEC"/>
    <w:rsid w:val="746ACF5C"/>
    <w:rsid w:val="747813E4"/>
    <w:rsid w:val="74AD7641"/>
    <w:rsid w:val="74DE12BB"/>
    <w:rsid w:val="7549B96D"/>
    <w:rsid w:val="756B234B"/>
    <w:rsid w:val="75B5379A"/>
    <w:rsid w:val="761706C8"/>
    <w:rsid w:val="763D8D77"/>
    <w:rsid w:val="76E55F61"/>
    <w:rsid w:val="773C32EC"/>
    <w:rsid w:val="77578B86"/>
    <w:rsid w:val="786A1793"/>
    <w:rsid w:val="78D907DF"/>
    <w:rsid w:val="790E0E46"/>
    <w:rsid w:val="793CB126"/>
    <w:rsid w:val="796FD78D"/>
    <w:rsid w:val="79A36EE6"/>
    <w:rsid w:val="7ABBE2E6"/>
    <w:rsid w:val="7B13A102"/>
    <w:rsid w:val="7B4EF91E"/>
    <w:rsid w:val="7CDF55F4"/>
    <w:rsid w:val="7D46FDB7"/>
    <w:rsid w:val="7D74B0FC"/>
    <w:rsid w:val="7DA9C696"/>
    <w:rsid w:val="7DC44A70"/>
    <w:rsid w:val="7DF539C5"/>
    <w:rsid w:val="7E53AC33"/>
    <w:rsid w:val="7E65B7E3"/>
    <w:rsid w:val="7E687057"/>
    <w:rsid w:val="7E7FA965"/>
    <w:rsid w:val="7E8276AD"/>
    <w:rsid w:val="7E8F8951"/>
    <w:rsid w:val="7EB3ECA5"/>
    <w:rsid w:val="7EF10270"/>
    <w:rsid w:val="7F26802D"/>
    <w:rsid w:val="7FD0685E"/>
    <w:rsid w:val="7FE5402F"/>
    <w:rsid w:val="7FFF3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2436B"/>
  <w15:chartTrackingRefBased/>
  <w15:docId w15:val="{EBA8F6B9-5C32-4F9D-94A0-717046AE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5F75"/>
  </w:style>
  <w:style w:type="paragraph" w:styleId="Heading1">
    <w:name w:val="heading 1"/>
    <w:basedOn w:val="Normal"/>
    <w:next w:val="Normal"/>
    <w:link w:val="Heading1Char"/>
    <w:uiPriority w:val="9"/>
    <w:qFormat/>
    <w:rsid w:val="001461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61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461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4617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2EF"/>
    <w:pPr>
      <w:ind w:left="720"/>
      <w:contextualSpacing/>
    </w:pPr>
  </w:style>
  <w:style w:type="paragraph" w:customStyle="1" w:styleId="Default">
    <w:name w:val="Default"/>
    <w:rsid w:val="0084695C"/>
    <w:pPr>
      <w:autoSpaceDE w:val="0"/>
      <w:autoSpaceDN w:val="0"/>
      <w:adjustRightInd w:val="0"/>
      <w:spacing w:after="0" w:line="240" w:lineRule="auto"/>
    </w:pPr>
    <w:rPr>
      <w:rFonts w:ascii="Avenir LT Std" w:hAnsi="Avenir LT Std" w:cs="Avenir LT Std"/>
      <w:color w:val="000000"/>
      <w:sz w:val="24"/>
      <w:szCs w:val="24"/>
    </w:rPr>
  </w:style>
  <w:style w:type="paragraph" w:customStyle="1" w:styleId="CM19">
    <w:name w:val="CM19"/>
    <w:basedOn w:val="Default"/>
    <w:next w:val="Default"/>
    <w:uiPriority w:val="99"/>
    <w:rsid w:val="0084695C"/>
    <w:rPr>
      <w:rFonts w:cstheme="minorBidi"/>
      <w:color w:val="auto"/>
    </w:rPr>
  </w:style>
  <w:style w:type="paragraph" w:styleId="Header">
    <w:name w:val="header"/>
    <w:basedOn w:val="Normal"/>
    <w:link w:val="HeaderChar"/>
    <w:uiPriority w:val="99"/>
    <w:unhideWhenUsed/>
    <w:rsid w:val="00846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95C"/>
  </w:style>
  <w:style w:type="paragraph" w:styleId="Footer">
    <w:name w:val="footer"/>
    <w:basedOn w:val="Normal"/>
    <w:link w:val="FooterChar"/>
    <w:uiPriority w:val="99"/>
    <w:unhideWhenUsed/>
    <w:rsid w:val="009E0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365"/>
  </w:style>
  <w:style w:type="character" w:styleId="CommentReference">
    <w:name w:val="annotation reference"/>
    <w:basedOn w:val="DefaultParagraphFont"/>
    <w:uiPriority w:val="99"/>
    <w:semiHidden/>
    <w:unhideWhenUsed/>
    <w:rsid w:val="009E6477"/>
    <w:rPr>
      <w:sz w:val="16"/>
      <w:szCs w:val="16"/>
    </w:rPr>
  </w:style>
  <w:style w:type="paragraph" w:styleId="CommentText">
    <w:name w:val="annotation text"/>
    <w:basedOn w:val="Normal"/>
    <w:link w:val="CommentTextChar"/>
    <w:uiPriority w:val="99"/>
    <w:semiHidden/>
    <w:unhideWhenUsed/>
    <w:rsid w:val="009E6477"/>
    <w:pPr>
      <w:spacing w:line="240" w:lineRule="auto"/>
    </w:pPr>
    <w:rPr>
      <w:sz w:val="20"/>
      <w:szCs w:val="20"/>
    </w:rPr>
  </w:style>
  <w:style w:type="character" w:customStyle="1" w:styleId="CommentTextChar">
    <w:name w:val="Comment Text Char"/>
    <w:basedOn w:val="DefaultParagraphFont"/>
    <w:link w:val="CommentText"/>
    <w:uiPriority w:val="99"/>
    <w:semiHidden/>
    <w:rsid w:val="009E6477"/>
    <w:rPr>
      <w:sz w:val="20"/>
      <w:szCs w:val="20"/>
    </w:rPr>
  </w:style>
  <w:style w:type="paragraph" w:styleId="CommentSubject">
    <w:name w:val="annotation subject"/>
    <w:basedOn w:val="CommentText"/>
    <w:next w:val="CommentText"/>
    <w:link w:val="CommentSubjectChar"/>
    <w:uiPriority w:val="99"/>
    <w:semiHidden/>
    <w:unhideWhenUsed/>
    <w:rsid w:val="009E6477"/>
    <w:rPr>
      <w:b/>
      <w:bCs/>
    </w:rPr>
  </w:style>
  <w:style w:type="character" w:customStyle="1" w:styleId="CommentSubjectChar">
    <w:name w:val="Comment Subject Char"/>
    <w:basedOn w:val="CommentTextChar"/>
    <w:link w:val="CommentSubject"/>
    <w:uiPriority w:val="99"/>
    <w:semiHidden/>
    <w:rsid w:val="009E6477"/>
    <w:rPr>
      <w:b/>
      <w:bCs/>
      <w:sz w:val="20"/>
      <w:szCs w:val="20"/>
    </w:rPr>
  </w:style>
  <w:style w:type="paragraph" w:styleId="BalloonText">
    <w:name w:val="Balloon Text"/>
    <w:basedOn w:val="Normal"/>
    <w:link w:val="BalloonTextChar"/>
    <w:uiPriority w:val="99"/>
    <w:semiHidden/>
    <w:unhideWhenUsed/>
    <w:rsid w:val="009E6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477"/>
    <w:rPr>
      <w:rFonts w:ascii="Segoe UI" w:hAnsi="Segoe UI" w:cs="Segoe UI"/>
      <w:sz w:val="18"/>
      <w:szCs w:val="18"/>
    </w:rPr>
  </w:style>
  <w:style w:type="character" w:styleId="Hyperlink">
    <w:name w:val="Hyperlink"/>
    <w:basedOn w:val="DefaultParagraphFont"/>
    <w:uiPriority w:val="99"/>
    <w:unhideWhenUsed/>
    <w:rsid w:val="002E4B59"/>
    <w:rPr>
      <w:color w:val="0563C1" w:themeColor="hyperlink"/>
      <w:u w:val="single"/>
    </w:rPr>
  </w:style>
  <w:style w:type="paragraph" w:styleId="EndnoteText">
    <w:name w:val="endnote text"/>
    <w:basedOn w:val="Normal"/>
    <w:link w:val="EndnoteTextChar"/>
    <w:uiPriority w:val="99"/>
    <w:unhideWhenUsed/>
    <w:rsid w:val="005C6235"/>
    <w:pPr>
      <w:spacing w:after="0" w:line="240" w:lineRule="auto"/>
    </w:pPr>
    <w:rPr>
      <w:sz w:val="20"/>
      <w:szCs w:val="20"/>
    </w:rPr>
  </w:style>
  <w:style w:type="character" w:customStyle="1" w:styleId="EndnoteTextChar">
    <w:name w:val="Endnote Text Char"/>
    <w:basedOn w:val="DefaultParagraphFont"/>
    <w:link w:val="EndnoteText"/>
    <w:uiPriority w:val="99"/>
    <w:rsid w:val="005C6235"/>
    <w:rPr>
      <w:sz w:val="20"/>
      <w:szCs w:val="20"/>
    </w:rPr>
  </w:style>
  <w:style w:type="character" w:styleId="EndnoteReference">
    <w:name w:val="endnote reference"/>
    <w:basedOn w:val="DefaultParagraphFont"/>
    <w:uiPriority w:val="99"/>
    <w:semiHidden/>
    <w:unhideWhenUsed/>
    <w:rsid w:val="005C6235"/>
    <w:rPr>
      <w:vertAlign w:val="superscript"/>
    </w:rPr>
  </w:style>
  <w:style w:type="paragraph" w:customStyle="1" w:styleId="paragraph">
    <w:name w:val="paragraph"/>
    <w:basedOn w:val="Normal"/>
    <w:rsid w:val="00EA3F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A3F9F"/>
  </w:style>
  <w:style w:type="character" w:customStyle="1" w:styleId="eop">
    <w:name w:val="eop"/>
    <w:basedOn w:val="DefaultParagraphFont"/>
    <w:rsid w:val="00EA3F9F"/>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rsid w:val="00835AD8"/>
    <w:rPr>
      <w:color w:val="605E5C"/>
      <w:shd w:val="clear" w:color="auto" w:fill="E1DFDD"/>
    </w:rPr>
  </w:style>
  <w:style w:type="character" w:customStyle="1" w:styleId="Heading1Char">
    <w:name w:val="Heading 1 Char"/>
    <w:basedOn w:val="DefaultParagraphFont"/>
    <w:link w:val="Heading1"/>
    <w:uiPriority w:val="9"/>
    <w:rsid w:val="0014617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4617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4617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46170"/>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77440E"/>
    <w:pPr>
      <w:outlineLvl w:val="9"/>
    </w:pPr>
  </w:style>
  <w:style w:type="paragraph" w:styleId="TOC1">
    <w:name w:val="toc 1"/>
    <w:basedOn w:val="Normal"/>
    <w:next w:val="Normal"/>
    <w:autoRedefine/>
    <w:uiPriority w:val="39"/>
    <w:unhideWhenUsed/>
    <w:rsid w:val="0077440E"/>
    <w:pPr>
      <w:spacing w:after="100"/>
    </w:pPr>
  </w:style>
  <w:style w:type="paragraph" w:styleId="TOC2">
    <w:name w:val="toc 2"/>
    <w:basedOn w:val="Normal"/>
    <w:next w:val="Normal"/>
    <w:autoRedefine/>
    <w:uiPriority w:val="39"/>
    <w:unhideWhenUsed/>
    <w:rsid w:val="0077440E"/>
    <w:pPr>
      <w:spacing w:after="100"/>
      <w:ind w:left="220"/>
    </w:pPr>
  </w:style>
  <w:style w:type="paragraph" w:styleId="TOC3">
    <w:name w:val="toc 3"/>
    <w:basedOn w:val="Normal"/>
    <w:next w:val="Normal"/>
    <w:autoRedefine/>
    <w:uiPriority w:val="39"/>
    <w:unhideWhenUsed/>
    <w:rsid w:val="0077440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467806">
      <w:bodyDiv w:val="1"/>
      <w:marLeft w:val="0"/>
      <w:marRight w:val="0"/>
      <w:marTop w:val="0"/>
      <w:marBottom w:val="0"/>
      <w:divBdr>
        <w:top w:val="none" w:sz="0" w:space="0" w:color="auto"/>
        <w:left w:val="none" w:sz="0" w:space="0" w:color="auto"/>
        <w:bottom w:val="none" w:sz="0" w:space="0" w:color="auto"/>
        <w:right w:val="none" w:sz="0" w:space="0" w:color="auto"/>
      </w:divBdr>
      <w:divsChild>
        <w:div w:id="1010641259">
          <w:marLeft w:val="0"/>
          <w:marRight w:val="0"/>
          <w:marTop w:val="0"/>
          <w:marBottom w:val="0"/>
          <w:divBdr>
            <w:top w:val="none" w:sz="0" w:space="0" w:color="auto"/>
            <w:left w:val="none" w:sz="0" w:space="0" w:color="auto"/>
            <w:bottom w:val="none" w:sz="0" w:space="0" w:color="auto"/>
            <w:right w:val="none" w:sz="0" w:space="0" w:color="auto"/>
          </w:divBdr>
        </w:div>
        <w:div w:id="418794383">
          <w:marLeft w:val="0"/>
          <w:marRight w:val="0"/>
          <w:marTop w:val="0"/>
          <w:marBottom w:val="0"/>
          <w:divBdr>
            <w:top w:val="none" w:sz="0" w:space="0" w:color="auto"/>
            <w:left w:val="none" w:sz="0" w:space="0" w:color="auto"/>
            <w:bottom w:val="none" w:sz="0" w:space="0" w:color="auto"/>
            <w:right w:val="none" w:sz="0" w:space="0" w:color="auto"/>
          </w:divBdr>
        </w:div>
        <w:div w:id="1484157717">
          <w:marLeft w:val="0"/>
          <w:marRight w:val="0"/>
          <w:marTop w:val="0"/>
          <w:marBottom w:val="0"/>
          <w:divBdr>
            <w:top w:val="none" w:sz="0" w:space="0" w:color="auto"/>
            <w:left w:val="none" w:sz="0" w:space="0" w:color="auto"/>
            <w:bottom w:val="none" w:sz="0" w:space="0" w:color="auto"/>
            <w:right w:val="none" w:sz="0" w:space="0" w:color="auto"/>
          </w:divBdr>
        </w:div>
        <w:div w:id="647906612">
          <w:marLeft w:val="0"/>
          <w:marRight w:val="0"/>
          <w:marTop w:val="0"/>
          <w:marBottom w:val="0"/>
          <w:divBdr>
            <w:top w:val="none" w:sz="0" w:space="0" w:color="auto"/>
            <w:left w:val="none" w:sz="0" w:space="0" w:color="auto"/>
            <w:bottom w:val="none" w:sz="0" w:space="0" w:color="auto"/>
            <w:right w:val="none" w:sz="0" w:space="0" w:color="auto"/>
          </w:divBdr>
        </w:div>
        <w:div w:id="2076976949">
          <w:marLeft w:val="0"/>
          <w:marRight w:val="0"/>
          <w:marTop w:val="0"/>
          <w:marBottom w:val="0"/>
          <w:divBdr>
            <w:top w:val="none" w:sz="0" w:space="0" w:color="auto"/>
            <w:left w:val="none" w:sz="0" w:space="0" w:color="auto"/>
            <w:bottom w:val="none" w:sz="0" w:space="0" w:color="auto"/>
            <w:right w:val="none" w:sz="0" w:space="0" w:color="auto"/>
          </w:divBdr>
        </w:div>
      </w:divsChild>
    </w:div>
    <w:div w:id="1325284834">
      <w:bodyDiv w:val="1"/>
      <w:marLeft w:val="0"/>
      <w:marRight w:val="0"/>
      <w:marTop w:val="0"/>
      <w:marBottom w:val="0"/>
      <w:divBdr>
        <w:top w:val="none" w:sz="0" w:space="0" w:color="auto"/>
        <w:left w:val="none" w:sz="0" w:space="0" w:color="auto"/>
        <w:bottom w:val="none" w:sz="0" w:space="0" w:color="auto"/>
        <w:right w:val="none" w:sz="0" w:space="0" w:color="auto"/>
      </w:divBdr>
      <w:divsChild>
        <w:div w:id="2020500025">
          <w:marLeft w:val="0"/>
          <w:marRight w:val="0"/>
          <w:marTop w:val="0"/>
          <w:marBottom w:val="0"/>
          <w:divBdr>
            <w:top w:val="none" w:sz="0" w:space="0" w:color="auto"/>
            <w:left w:val="none" w:sz="0" w:space="0" w:color="auto"/>
            <w:bottom w:val="none" w:sz="0" w:space="0" w:color="auto"/>
            <w:right w:val="none" w:sz="0" w:space="0" w:color="auto"/>
          </w:divBdr>
        </w:div>
        <w:div w:id="1515919781">
          <w:marLeft w:val="0"/>
          <w:marRight w:val="0"/>
          <w:marTop w:val="0"/>
          <w:marBottom w:val="0"/>
          <w:divBdr>
            <w:top w:val="none" w:sz="0" w:space="0" w:color="auto"/>
            <w:left w:val="none" w:sz="0" w:space="0" w:color="auto"/>
            <w:bottom w:val="none" w:sz="0" w:space="0" w:color="auto"/>
            <w:right w:val="none" w:sz="0" w:space="0" w:color="auto"/>
          </w:divBdr>
        </w:div>
        <w:div w:id="1419205241">
          <w:marLeft w:val="0"/>
          <w:marRight w:val="0"/>
          <w:marTop w:val="0"/>
          <w:marBottom w:val="0"/>
          <w:divBdr>
            <w:top w:val="none" w:sz="0" w:space="0" w:color="auto"/>
            <w:left w:val="none" w:sz="0" w:space="0" w:color="auto"/>
            <w:bottom w:val="none" w:sz="0" w:space="0" w:color="auto"/>
            <w:right w:val="none" w:sz="0" w:space="0" w:color="auto"/>
          </w:divBdr>
        </w:div>
        <w:div w:id="1795370325">
          <w:marLeft w:val="0"/>
          <w:marRight w:val="0"/>
          <w:marTop w:val="0"/>
          <w:marBottom w:val="0"/>
          <w:divBdr>
            <w:top w:val="none" w:sz="0" w:space="0" w:color="auto"/>
            <w:left w:val="none" w:sz="0" w:space="0" w:color="auto"/>
            <w:bottom w:val="none" w:sz="0" w:space="0" w:color="auto"/>
            <w:right w:val="none" w:sz="0" w:space="0" w:color="auto"/>
          </w:divBdr>
        </w:div>
        <w:div w:id="768158219">
          <w:marLeft w:val="0"/>
          <w:marRight w:val="0"/>
          <w:marTop w:val="0"/>
          <w:marBottom w:val="0"/>
          <w:divBdr>
            <w:top w:val="none" w:sz="0" w:space="0" w:color="auto"/>
            <w:left w:val="none" w:sz="0" w:space="0" w:color="auto"/>
            <w:bottom w:val="none" w:sz="0" w:space="0" w:color="auto"/>
            <w:right w:val="none" w:sz="0" w:space="0" w:color="auto"/>
          </w:divBdr>
        </w:div>
        <w:div w:id="54669045">
          <w:marLeft w:val="0"/>
          <w:marRight w:val="0"/>
          <w:marTop w:val="0"/>
          <w:marBottom w:val="0"/>
          <w:divBdr>
            <w:top w:val="none" w:sz="0" w:space="0" w:color="auto"/>
            <w:left w:val="none" w:sz="0" w:space="0" w:color="auto"/>
            <w:bottom w:val="none" w:sz="0" w:space="0" w:color="auto"/>
            <w:right w:val="none" w:sz="0" w:space="0" w:color="auto"/>
          </w:divBdr>
        </w:div>
        <w:div w:id="159275430">
          <w:marLeft w:val="0"/>
          <w:marRight w:val="0"/>
          <w:marTop w:val="0"/>
          <w:marBottom w:val="0"/>
          <w:divBdr>
            <w:top w:val="none" w:sz="0" w:space="0" w:color="auto"/>
            <w:left w:val="none" w:sz="0" w:space="0" w:color="auto"/>
            <w:bottom w:val="none" w:sz="0" w:space="0" w:color="auto"/>
            <w:right w:val="none" w:sz="0" w:space="0" w:color="auto"/>
          </w:divBdr>
        </w:div>
      </w:divsChild>
    </w:div>
    <w:div w:id="1728064289">
      <w:bodyDiv w:val="1"/>
      <w:marLeft w:val="0"/>
      <w:marRight w:val="0"/>
      <w:marTop w:val="0"/>
      <w:marBottom w:val="0"/>
      <w:divBdr>
        <w:top w:val="none" w:sz="0" w:space="0" w:color="auto"/>
        <w:left w:val="none" w:sz="0" w:space="0" w:color="auto"/>
        <w:bottom w:val="none" w:sz="0" w:space="0" w:color="auto"/>
        <w:right w:val="none" w:sz="0" w:space="0" w:color="auto"/>
      </w:divBdr>
      <w:divsChild>
        <w:div w:id="954289806">
          <w:marLeft w:val="0"/>
          <w:marRight w:val="0"/>
          <w:marTop w:val="0"/>
          <w:marBottom w:val="0"/>
          <w:divBdr>
            <w:top w:val="none" w:sz="0" w:space="0" w:color="auto"/>
            <w:left w:val="none" w:sz="0" w:space="0" w:color="auto"/>
            <w:bottom w:val="none" w:sz="0" w:space="0" w:color="auto"/>
            <w:right w:val="none" w:sz="0" w:space="0" w:color="auto"/>
          </w:divBdr>
        </w:div>
        <w:div w:id="1338997930">
          <w:marLeft w:val="0"/>
          <w:marRight w:val="0"/>
          <w:marTop w:val="0"/>
          <w:marBottom w:val="0"/>
          <w:divBdr>
            <w:top w:val="none" w:sz="0" w:space="0" w:color="auto"/>
            <w:left w:val="none" w:sz="0" w:space="0" w:color="auto"/>
            <w:bottom w:val="none" w:sz="0" w:space="0" w:color="auto"/>
            <w:right w:val="none" w:sz="0" w:space="0" w:color="auto"/>
          </w:divBdr>
        </w:div>
        <w:div w:id="946890933">
          <w:marLeft w:val="0"/>
          <w:marRight w:val="0"/>
          <w:marTop w:val="0"/>
          <w:marBottom w:val="0"/>
          <w:divBdr>
            <w:top w:val="none" w:sz="0" w:space="0" w:color="auto"/>
            <w:left w:val="none" w:sz="0" w:space="0" w:color="auto"/>
            <w:bottom w:val="none" w:sz="0" w:space="0" w:color="auto"/>
            <w:right w:val="none" w:sz="0" w:space="0" w:color="auto"/>
          </w:divBdr>
        </w:div>
        <w:div w:id="558173981">
          <w:marLeft w:val="0"/>
          <w:marRight w:val="0"/>
          <w:marTop w:val="0"/>
          <w:marBottom w:val="0"/>
          <w:divBdr>
            <w:top w:val="none" w:sz="0" w:space="0" w:color="auto"/>
            <w:left w:val="none" w:sz="0" w:space="0" w:color="auto"/>
            <w:bottom w:val="none" w:sz="0" w:space="0" w:color="auto"/>
            <w:right w:val="none" w:sz="0" w:space="0" w:color="auto"/>
          </w:divBdr>
        </w:div>
      </w:divsChild>
    </w:div>
    <w:div w:id="206139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uffingtonpost.com/melanie-tamble/a-short-guide-on-social-m_b_13645428.html" TargetMode="External"/><Relationship Id="rId18" Type="http://schemas.openxmlformats.org/officeDocument/2006/relationships/hyperlink" Target="http://www.huffingtonpost.com/catriona-pollard/the-best-times-to-post-on_b_6990376.html" TargetMode="External"/><Relationship Id="rId26" Type="http://schemas.openxmlformats.org/officeDocument/2006/relationships/hyperlink" Target="http://www.huffingtonpost.com/melanie-tamble/a-short-guide-on-social-m_b_13645428.html" TargetMode="External"/><Relationship Id="rId3" Type="http://schemas.openxmlformats.org/officeDocument/2006/relationships/customXml" Target="../customXml/item3.xml"/><Relationship Id="rId21" Type="http://schemas.openxmlformats.org/officeDocument/2006/relationships/hyperlink" Target="http://www.huffingtonpost.com/melanie-tamble/a-short-guide-on-social-m_b_13645428.html" TargetMode="External"/><Relationship Id="rId7" Type="http://schemas.openxmlformats.org/officeDocument/2006/relationships/settings" Target="settings.xml"/><Relationship Id="rId12" Type="http://schemas.openxmlformats.org/officeDocument/2006/relationships/hyperlink" Target="https://togetherforlifeutah.org/iron-county/" TargetMode="External"/><Relationship Id="rId17" Type="http://schemas.openxmlformats.org/officeDocument/2006/relationships/hyperlink" Target="https://coschedule.com/blog/best-times-to-post-on-social-media" TargetMode="External"/><Relationship Id="rId25" Type="http://schemas.openxmlformats.org/officeDocument/2006/relationships/hyperlink" Target="https://togetherforlifeutah.org/iron-county/" TargetMode="External"/><Relationship Id="rId2" Type="http://schemas.openxmlformats.org/officeDocument/2006/relationships/customXml" Target="../customXml/item2.xml"/><Relationship Id="rId16" Type="http://schemas.openxmlformats.org/officeDocument/2006/relationships/hyperlink" Target="http://www.huffingtonpost.com/melanie-tamble/a-short-guide-on-social-m_b_13645428.html" TargetMode="External"/><Relationship Id="rId20" Type="http://schemas.openxmlformats.org/officeDocument/2006/relationships/hyperlink" Target="https://crime-data-explorer.app.cloud.gov/pages/le/leok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dt.mt.gov/other/webdata/external/research/docs/research_proj/tsc/REACTANCE-DISENGAGEMENT/final-report.pdf" TargetMode="External"/><Relationship Id="rId32"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www.huffingtonpost.com/catriona-pollard/the-best-times-to-post-on_b_6990376.html" TargetMode="External"/><Relationship Id="rId23" Type="http://schemas.openxmlformats.org/officeDocument/2006/relationships/hyperlink" Target="https://togetherforlifeutah.org/ask-them-to-wear-a-seat-belt/" TargetMode="External"/><Relationship Id="rId28" Type="http://schemas.openxmlformats.org/officeDocument/2006/relationships/hyperlink" Target="https://www.mdt.mt.gov/other/webdata/external/research/docs/research_proj/tsc/REACTANCE-DISENGAGEMENT/final-report.pdf" TargetMode="External"/><Relationship Id="rId10" Type="http://schemas.openxmlformats.org/officeDocument/2006/relationships/endnotes" Target="endnotes.xml"/><Relationship Id="rId19" Type="http://schemas.openxmlformats.org/officeDocument/2006/relationships/hyperlink" Target="http://highwaysafety.utah"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schedule.com/blog/best-times-to-post-on-social-media" TargetMode="External"/><Relationship Id="rId22" Type="http://schemas.openxmlformats.org/officeDocument/2006/relationships/hyperlink" Target="https://coschedule.com/blog/best-time-to-publish-a-blog-post" TargetMode="External"/><Relationship Id="rId27" Type="http://schemas.openxmlformats.org/officeDocument/2006/relationships/hyperlink" Target="https://togetherforlifeutah.org/ask-them-to-wear-a-seat-belt/" TargetMode="External"/><Relationship Id="rId30"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BB37EA17-A4BA-47D4-84D5-07CF55D3647A}">
    <t:Anchor>
      <t:Comment id="91617752"/>
    </t:Anchor>
    <t:History>
      <t:Event id="{D598C017-4C9C-4F9D-92CA-207B42B1FCF9}" time="2021-09-16T19:42:00.074Z">
        <t:Attribution userId="S::z29g632@msu.montana.edu::8fe5a071-cbd4-4e39-96d7-e90987beb0d6" userProvider="AD" userName="Arpin, Jamie"/>
        <t:Anchor>
          <t:Comment id="1124216399"/>
        </t:Anchor>
        <t:Create/>
      </t:Event>
      <t:Event id="{DC39E123-DA72-4427-9B92-87A339740EC8}" time="2021-09-16T19:42:00.074Z">
        <t:Attribution userId="S::z29g632@msu.montana.edu::8fe5a071-cbd4-4e39-96d7-e90987beb0d6" userProvider="AD" userName="Arpin, Jamie"/>
        <t:Anchor>
          <t:Comment id="1124216399"/>
        </t:Anchor>
        <t:Assign userId="S::q97p979@msu.montana.edu::d885cc72-52d8-4006-aa10-bded18a2a64b" userProvider="AD" userName="Gee, Karen"/>
      </t:Event>
      <t:Event id="{6EB5C66F-F4DD-4ADF-A43A-CC8144D5B4B9}" time="2021-09-16T19:42:00.074Z">
        <t:Attribution userId="S::z29g632@msu.montana.edu::8fe5a071-cbd4-4e39-96d7-e90987beb0d6" userProvider="AD" userName="Arpin, Jamie"/>
        <t:Anchor>
          <t:Comment id="1124216399"/>
        </t:Anchor>
        <t:SetTitle title="Oh boy, this is a Q for @Gee, Karen"/>
      </t:Event>
      <t:Event id="{95ABF1B0-6F41-4CF7-B25B-AB26319754A9}" time="2021-09-16T21:33:51.633Z">
        <t:Attribution userId="S::q97p979@msu.montana.edu::d885cc72-52d8-4006-aa10-bded18a2a64b" userProvider="AD" userName="Gee, Karen"/>
        <t:Anchor>
          <t:Comment id="1186729497"/>
        </t:Anchor>
        <t:UnassignAll/>
      </t:Event>
      <t:Event id="{BBB1E06C-321B-4FE8-BE18-2BD78495F5BE}" time="2021-09-16T21:33:51.633Z">
        <t:Attribution userId="S::q97p979@msu.montana.edu::d885cc72-52d8-4006-aa10-bded18a2a64b" userProvider="AD" userName="Gee, Karen"/>
        <t:Anchor>
          <t:Comment id="1186729497"/>
        </t:Anchor>
        <t:Assign userId="S::v89c818@msu.montana.edu::70f99717-7534-4c2f-be45-92681ca2eede" userProvider="AD" userName="Dively, Katherine"/>
      </t:Event>
      <t:Event id="{9C46E878-B167-4DFF-83DC-1E67FB11EAD2}" time="2021-09-17T14:04:28.577Z">
        <t:Attribution userId="S::v89c818@msu.montana.edu::70f99717-7534-4c2f-be45-92681ca2eede" userProvider="AD" userName="Dively, Katherin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F21C061F67F5469374A2D3A1DCDF88" ma:contentTypeVersion="14" ma:contentTypeDescription="Create a new document." ma:contentTypeScope="" ma:versionID="a3912c5a4e65c2dc95dae79dd981bd8d">
  <xsd:schema xmlns:xsd="http://www.w3.org/2001/XMLSchema" xmlns:xs="http://www.w3.org/2001/XMLSchema" xmlns:p="http://schemas.microsoft.com/office/2006/metadata/properties" xmlns:ns2="19ea69d7-3459-4338-9250-e70497c5b305" xmlns:ns3="2ea32ca5-9b9c-47d8-9fed-94906a28075b" targetNamespace="http://schemas.microsoft.com/office/2006/metadata/properties" ma:root="true" ma:fieldsID="f95b4bb972e2380e07f066f1d9ed5d7e" ns2:_="" ns3:_="">
    <xsd:import namespace="19ea69d7-3459-4338-9250-e70497c5b305"/>
    <xsd:import namespace="2ea32ca5-9b9c-47d8-9fed-94906a2807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hud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a69d7-3459-4338-9250-e70497c5b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hudr" ma:index="19" nillable="true" ma:displayName="Text" ma:internalName="hudr">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a32ca5-9b9c-47d8-9fed-94906a2807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ea32ca5-9b9c-47d8-9fed-94906a28075b">
      <UserInfo>
        <DisplayName/>
        <AccountId xsi:nil="true"/>
        <AccountType/>
      </UserInfo>
    </SharedWithUsers>
    <hudr xmlns="19ea69d7-3459-4338-9250-e70497c5b305" xsi:nil="true"/>
  </documentManagement>
</p:properties>
</file>

<file path=customXml/itemProps1.xml><?xml version="1.0" encoding="utf-8"?>
<ds:datastoreItem xmlns:ds="http://schemas.openxmlformats.org/officeDocument/2006/customXml" ds:itemID="{DC396237-72FC-AE4A-AF20-123707603583}">
  <ds:schemaRefs>
    <ds:schemaRef ds:uri="http://schemas.openxmlformats.org/officeDocument/2006/bibliography"/>
  </ds:schemaRefs>
</ds:datastoreItem>
</file>

<file path=customXml/itemProps2.xml><?xml version="1.0" encoding="utf-8"?>
<ds:datastoreItem xmlns:ds="http://schemas.openxmlformats.org/officeDocument/2006/customXml" ds:itemID="{EC589203-5325-4403-AA35-EE42E9E3B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a69d7-3459-4338-9250-e70497c5b305"/>
    <ds:schemaRef ds:uri="2ea32ca5-9b9c-47d8-9fed-94906a280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1580A4-073A-4549-9F05-8728F46D519B}">
  <ds:schemaRefs>
    <ds:schemaRef ds:uri="http://schemas.microsoft.com/sharepoint/v3/contenttype/forms"/>
  </ds:schemaRefs>
</ds:datastoreItem>
</file>

<file path=customXml/itemProps4.xml><?xml version="1.0" encoding="utf-8"?>
<ds:datastoreItem xmlns:ds="http://schemas.openxmlformats.org/officeDocument/2006/customXml" ds:itemID="{1BDC2644-4D8C-43AF-A6EB-E971D826B6D8}">
  <ds:schemaRefs>
    <ds:schemaRef ds:uri="http://schemas.microsoft.com/office/2006/metadata/properties"/>
    <ds:schemaRef ds:uri="http://schemas.microsoft.com/office/infopath/2007/PartnerControls"/>
    <ds:schemaRef ds:uri="2ea32ca5-9b9c-47d8-9fed-94906a28075b"/>
    <ds:schemaRef ds:uri="19ea69d7-3459-4338-9250-e70497c5b30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6806</Words>
  <Characters>38796</Characters>
  <Application>Microsoft Office Word</Application>
  <DocSecurity>0</DocSecurity>
  <Lines>323</Lines>
  <Paragraphs>91</Paragraphs>
  <ScaleCrop>false</ScaleCrop>
  <Company/>
  <LinksUpToDate>false</LinksUpToDate>
  <CharactersWithSpaces>45511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Hildebrand-Hall, Kelley</dc:creator>
  <cp:keywords/>
  <dc:description/>
  <cp:lastModifiedBy>Dively, Katherine</cp:lastModifiedBy>
  <cp:revision>2</cp:revision>
  <dcterms:created xsi:type="dcterms:W3CDTF">2021-11-23T16:27:00Z</dcterms:created>
  <dcterms:modified xsi:type="dcterms:W3CDTF">2021-11-23T16:27:00Z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0x01010037F21C061F67F5469374A2D3A1DCDF88</vt:lpwstr>
  </property>
  <property fmtid="{D5CDD505-2E9C-101B-9397-08002B2CF9AE}" pid="3" name="Order">
    <vt:r8>2222200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